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F85" w:rsidRPr="002D1B20" w:rsidRDefault="00201F85" w:rsidP="002D1B20">
      <w:pPr>
        <w:rPr>
          <w:rFonts w:ascii="ＭＳ 明朝" w:eastAsia="ＭＳ 明朝" w:hAnsi="ＭＳ 明朝"/>
          <w:sz w:val="28"/>
          <w:szCs w:val="24"/>
        </w:rPr>
      </w:pPr>
      <w:bookmarkStart w:id="0" w:name="_GoBack"/>
      <w:bookmarkEnd w:id="0"/>
      <w:r w:rsidRPr="00CD57BB">
        <w:rPr>
          <w:rFonts w:ascii="ＭＳ 明朝" w:eastAsia="ＭＳ 明朝" w:hAnsi="ＭＳ 明朝" w:hint="eastAsia"/>
          <w:sz w:val="28"/>
          <w:szCs w:val="24"/>
        </w:rPr>
        <w:t>（職員向け）</w:t>
      </w:r>
    </w:p>
    <w:p w:rsidR="002D1B20" w:rsidRPr="00CD57BB" w:rsidRDefault="002D1B20" w:rsidP="002D1B20">
      <w:pPr>
        <w:jc w:val="center"/>
        <w:rPr>
          <w:rFonts w:ascii="ＭＳ 明朝" w:eastAsia="ＭＳ 明朝" w:hAnsi="ＭＳ 明朝"/>
          <w:sz w:val="24"/>
          <w:szCs w:val="24"/>
        </w:rPr>
      </w:pPr>
      <w:r w:rsidRPr="00CD57BB">
        <w:rPr>
          <w:rFonts w:ascii="ＭＳ 明朝" w:eastAsia="ＭＳ 明朝" w:hAnsi="ＭＳ 明朝" w:hint="eastAsia"/>
          <w:sz w:val="24"/>
          <w:szCs w:val="24"/>
        </w:rPr>
        <w:t>第四次綾瀬市地域福祉活動計画「見える社協をつくる」アンケート</w:t>
      </w: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ind w:left="240" w:hangingChars="100" w:hanging="240"/>
        <w:rPr>
          <w:rFonts w:ascii="ＭＳ 明朝" w:eastAsia="ＭＳ 明朝" w:hAnsi="ＭＳ 明朝"/>
          <w:sz w:val="24"/>
          <w:szCs w:val="24"/>
        </w:rPr>
      </w:pPr>
      <w:r w:rsidRPr="00CD57BB">
        <w:rPr>
          <w:rFonts w:ascii="ＭＳ 明朝" w:eastAsia="ＭＳ 明朝" w:hAnsi="ＭＳ 明朝" w:hint="eastAsia"/>
          <w:sz w:val="24"/>
          <w:szCs w:val="24"/>
        </w:rPr>
        <w:t>１　平成26～30年度の「見える綾瀬市社協をつくる」では、次の6つを目標に、活動してまいりました。</w:t>
      </w:r>
      <w:r>
        <w:rPr>
          <w:rFonts w:ascii="ＭＳ 明朝" w:eastAsia="ＭＳ 明朝" w:hAnsi="ＭＳ 明朝" w:hint="eastAsia"/>
          <w:sz w:val="24"/>
          <w:szCs w:val="24"/>
        </w:rPr>
        <w:t>職員の立場から見て、</w:t>
      </w:r>
      <w:r w:rsidRPr="00CD57BB">
        <w:rPr>
          <w:rFonts w:ascii="ＭＳ 明朝" w:eastAsia="ＭＳ 明朝" w:hAnsi="ＭＳ 明朝" w:hint="eastAsia"/>
          <w:sz w:val="24"/>
          <w:szCs w:val="24"/>
        </w:rPr>
        <w:t>この5</w:t>
      </w:r>
      <w:r w:rsidR="003D77CC">
        <w:rPr>
          <w:rFonts w:ascii="ＭＳ 明朝" w:eastAsia="ＭＳ 明朝" w:hAnsi="ＭＳ 明朝" w:hint="eastAsia"/>
          <w:sz w:val="24"/>
          <w:szCs w:val="24"/>
        </w:rPr>
        <w:t>ヶ年間において最も取り組んでいた</w:t>
      </w:r>
      <w:r w:rsidRPr="00CD57BB">
        <w:rPr>
          <w:rFonts w:ascii="ＭＳ 明朝" w:eastAsia="ＭＳ 明朝" w:hAnsi="ＭＳ 明朝" w:hint="eastAsia"/>
          <w:sz w:val="24"/>
          <w:szCs w:val="24"/>
        </w:rPr>
        <w:t>と思う</w:t>
      </w:r>
      <w:r>
        <w:rPr>
          <w:rFonts w:ascii="ＭＳ 明朝" w:eastAsia="ＭＳ 明朝" w:hAnsi="ＭＳ 明朝" w:hint="eastAsia"/>
          <w:sz w:val="24"/>
          <w:szCs w:val="24"/>
        </w:rPr>
        <w:t>項目と、</w:t>
      </w:r>
      <w:r w:rsidR="003D77CC">
        <w:rPr>
          <w:rFonts w:ascii="ＭＳ 明朝" w:eastAsia="ＭＳ 明朝" w:hAnsi="ＭＳ 明朝" w:hint="eastAsia"/>
          <w:sz w:val="24"/>
          <w:szCs w:val="24"/>
        </w:rPr>
        <w:t>ほとんど取り組みがなかったと感じる</w:t>
      </w:r>
      <w:r>
        <w:rPr>
          <w:rFonts w:ascii="ＭＳ 明朝" w:eastAsia="ＭＳ 明朝" w:hAnsi="ＭＳ 明朝" w:hint="eastAsia"/>
          <w:sz w:val="24"/>
          <w:szCs w:val="24"/>
        </w:rPr>
        <w:t>項目をそれぞれお答えください。</w:t>
      </w:r>
    </w:p>
    <w:p w:rsidR="002D1B20" w:rsidRPr="00CD57BB" w:rsidRDefault="002D1B20" w:rsidP="002D1B20">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(1) 社協会費、共同募金が住民に還元されている実感をもってもらう。</w:t>
      </w:r>
    </w:p>
    <w:p w:rsidR="002D1B20" w:rsidRPr="00CD57BB" w:rsidRDefault="002D1B20" w:rsidP="002D1B20">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(2) 広報活動の充実を図り、より情報が伝わりやすい仕組みをつくる。</w:t>
      </w:r>
    </w:p>
    <w:p w:rsidR="002D1B20" w:rsidRPr="00CD57BB" w:rsidRDefault="002D1B20" w:rsidP="002D1B20">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(3) 市社協活動への住民参加を促進する。</w:t>
      </w:r>
    </w:p>
    <w:p w:rsidR="002D1B20" w:rsidRPr="00CD57BB" w:rsidRDefault="002D1B20" w:rsidP="002D1B20">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(4) 社会福祉に関する相談を気軽に受けることができる仕組みをつくる。</w:t>
      </w:r>
    </w:p>
    <w:p w:rsidR="002D1B20" w:rsidRPr="00CD57BB" w:rsidRDefault="002D1B20" w:rsidP="002D1B20">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(5) 地域のニーズや情報をキャッチする仕組みをつくる。</w:t>
      </w:r>
    </w:p>
    <w:p w:rsidR="002D1B20" w:rsidRDefault="002D1B20" w:rsidP="002D1B20">
      <w:pPr>
        <w:ind w:firstLineChars="100" w:firstLine="240"/>
        <w:rPr>
          <w:rFonts w:ascii="ＭＳ 明朝" w:eastAsia="ＭＳ 明朝" w:hAnsi="ＭＳ 明朝"/>
          <w:sz w:val="24"/>
          <w:szCs w:val="24"/>
        </w:rPr>
      </w:pPr>
      <w:r w:rsidRPr="00CD57BB">
        <w:rPr>
          <w:rFonts w:ascii="ＭＳ 明朝" w:eastAsia="ＭＳ 明朝" w:hAnsi="ＭＳ 明朝" w:hint="eastAsia"/>
          <w:sz w:val="24"/>
          <w:szCs w:val="24"/>
        </w:rPr>
        <w:t>(6) 住民から必要とされる組織基盤を整備する。</w:t>
      </w:r>
    </w:p>
    <w:p w:rsidR="002D1B20" w:rsidRDefault="00612F30" w:rsidP="002D1B20">
      <w:pPr>
        <w:ind w:firstLineChars="100" w:firstLine="240"/>
        <w:rPr>
          <w:rFonts w:ascii="ＭＳ 明朝" w:eastAsia="ＭＳ 明朝" w:hAnsi="ＭＳ 明朝"/>
          <w:sz w:val="24"/>
          <w:szCs w:val="24"/>
        </w:rPr>
      </w:pPr>
      <w:r>
        <w:rPr>
          <w:rFonts w:ascii="ＭＳ 明朝" w:eastAsia="ＭＳ 明朝" w:hAnsi="ＭＳ 明朝"/>
          <w:noProof/>
          <w:sz w:val="24"/>
          <w:szCs w:val="24"/>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90" type="#_x0000_t185" style="position:absolute;left:0;text-align:left;margin-left:137.4pt;margin-top:13.55pt;width:82.05pt;height:29.3pt;z-index:251673600">
            <v:textbox inset="5.85pt,.7pt,5.85pt,.7pt"/>
            <w10:wrap anchorx="page" anchory="page"/>
          </v:shape>
        </w:pict>
      </w:r>
    </w:p>
    <w:p w:rsidR="002D1B20" w:rsidRDefault="002D1B20" w:rsidP="002D1B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E116C">
        <w:rPr>
          <w:rFonts w:ascii="ＭＳ 明朝" w:eastAsia="ＭＳ 明朝" w:hAnsi="ＭＳ 明朝" w:hint="eastAsia"/>
          <w:sz w:val="24"/>
          <w:szCs w:val="24"/>
        </w:rPr>
        <w:t>取り組み</w:t>
      </w:r>
      <w:r>
        <w:rPr>
          <w:rFonts w:ascii="ＭＳ 明朝" w:eastAsia="ＭＳ 明朝" w:hAnsi="ＭＳ 明朝" w:hint="eastAsia"/>
          <w:sz w:val="24"/>
          <w:szCs w:val="24"/>
        </w:rPr>
        <w:t>があった</w:t>
      </w:r>
    </w:p>
    <w:p w:rsidR="002D1B20" w:rsidRDefault="00612F30" w:rsidP="002D1B20">
      <w:pPr>
        <w:ind w:firstLineChars="100" w:firstLine="240"/>
        <w:rPr>
          <w:rFonts w:ascii="ＭＳ 明朝" w:eastAsia="ＭＳ 明朝" w:hAnsi="ＭＳ 明朝"/>
          <w:sz w:val="24"/>
          <w:szCs w:val="24"/>
        </w:rPr>
      </w:pPr>
      <w:r>
        <w:rPr>
          <w:rFonts w:ascii="ＭＳ 明朝" w:eastAsia="ＭＳ 明朝" w:hAnsi="ＭＳ 明朝"/>
          <w:noProof/>
          <w:sz w:val="24"/>
          <w:szCs w:val="24"/>
        </w:rPr>
        <w:pict>
          <v:shape id="_x0000_s1091" type="#_x0000_t185" style="position:absolute;left:0;text-align:left;margin-left:137.25pt;margin-top:13.85pt;width:82.2pt;height:29.3pt;z-index:251674624">
            <v:textbox inset="5.85pt,.7pt,5.85pt,.7pt"/>
            <w10:wrap anchorx="page" anchory="page"/>
          </v:shape>
        </w:pict>
      </w:r>
    </w:p>
    <w:p w:rsidR="002D1B20" w:rsidRPr="00CD57BB" w:rsidRDefault="002D1B20" w:rsidP="002D1B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0E116C">
        <w:rPr>
          <w:rFonts w:ascii="ＭＳ 明朝" w:eastAsia="ＭＳ 明朝" w:hAnsi="ＭＳ 明朝" w:hint="eastAsia"/>
          <w:sz w:val="24"/>
          <w:szCs w:val="24"/>
        </w:rPr>
        <w:t>取り組み</w:t>
      </w:r>
      <w:r>
        <w:rPr>
          <w:rFonts w:ascii="ＭＳ 明朝" w:eastAsia="ＭＳ 明朝" w:hAnsi="ＭＳ 明朝" w:hint="eastAsia"/>
          <w:sz w:val="24"/>
          <w:szCs w:val="24"/>
        </w:rPr>
        <w:t>が無かった</w:t>
      </w:r>
    </w:p>
    <w:p w:rsidR="002D1B20" w:rsidRPr="000E116C"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r w:rsidRPr="00CD57BB">
        <w:rPr>
          <w:rFonts w:ascii="ＭＳ 明朝" w:eastAsia="ＭＳ 明朝" w:hAnsi="ＭＳ 明朝" w:hint="eastAsia"/>
          <w:sz w:val="24"/>
          <w:szCs w:val="24"/>
        </w:rPr>
        <w:t>２　上記の回答の理由</w:t>
      </w:r>
      <w:r>
        <w:rPr>
          <w:rFonts w:ascii="ＭＳ 明朝" w:eastAsia="ＭＳ 明朝" w:hAnsi="ＭＳ 明朝" w:hint="eastAsia"/>
          <w:sz w:val="24"/>
          <w:szCs w:val="24"/>
        </w:rPr>
        <w:t>として、当てはまるものすべてに〇をつけてください</w:t>
      </w:r>
      <w:r w:rsidRPr="00CD57BB">
        <w:rPr>
          <w:rFonts w:ascii="ＭＳ 明朝" w:eastAsia="ＭＳ 明朝" w:hAnsi="ＭＳ 明朝" w:hint="eastAsia"/>
          <w:sz w:val="24"/>
          <w:szCs w:val="24"/>
        </w:rPr>
        <w:t>。</w:t>
      </w:r>
    </w:p>
    <w:p w:rsidR="002D1B20" w:rsidRPr="00E07CF1" w:rsidRDefault="002D1B20" w:rsidP="002D1B20">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E07CF1">
        <w:rPr>
          <w:rFonts w:ascii="ＭＳ ゴシック" w:eastAsia="ＭＳ ゴシック" w:hAnsi="ＭＳ ゴシック" w:hint="eastAsia"/>
          <w:sz w:val="24"/>
          <w:szCs w:val="24"/>
        </w:rPr>
        <w:t xml:space="preserve">(1) </w:t>
      </w:r>
      <w:r w:rsidR="003D77CC">
        <w:rPr>
          <w:rFonts w:ascii="ＭＳ ゴシック" w:eastAsia="ＭＳ ゴシック" w:hAnsi="ＭＳ ゴシック" w:hint="eastAsia"/>
          <w:sz w:val="24"/>
          <w:szCs w:val="24"/>
        </w:rPr>
        <w:t>取り組み</w:t>
      </w:r>
      <w:r w:rsidRPr="00E07CF1">
        <w:rPr>
          <w:rFonts w:ascii="ＭＳ ゴシック" w:eastAsia="ＭＳ ゴシック" w:hAnsi="ＭＳ ゴシック" w:hint="eastAsia"/>
          <w:sz w:val="24"/>
          <w:szCs w:val="24"/>
        </w:rPr>
        <w:t>あり</w:t>
      </w:r>
    </w:p>
    <w:p w:rsidR="002D1B20" w:rsidRDefault="003D77CC" w:rsidP="002D1B20">
      <w:pPr>
        <w:rPr>
          <w:rFonts w:ascii="ＭＳ 明朝" w:eastAsia="ＭＳ 明朝" w:hAnsi="ＭＳ 明朝"/>
          <w:sz w:val="24"/>
          <w:szCs w:val="24"/>
        </w:rPr>
      </w:pPr>
      <w:r>
        <w:rPr>
          <w:rFonts w:ascii="ＭＳ 明朝" w:eastAsia="ＭＳ 明朝" w:hAnsi="ＭＳ 明朝" w:hint="eastAsia"/>
          <w:sz w:val="24"/>
          <w:szCs w:val="24"/>
        </w:rPr>
        <w:t xml:space="preserve">　　ア　会費や募金を払う意義を外部の人から聞かれることが少なくなった。</w:t>
      </w:r>
    </w:p>
    <w:p w:rsidR="002D1B20" w:rsidRDefault="002D1B20" w:rsidP="002D1B20">
      <w:pPr>
        <w:wordWrap w:val="0"/>
        <w:rPr>
          <w:rFonts w:ascii="ＭＳ 明朝" w:eastAsia="ＭＳ 明朝" w:hAnsi="ＭＳ 明朝"/>
          <w:sz w:val="24"/>
          <w:szCs w:val="24"/>
        </w:rPr>
      </w:pPr>
      <w:r>
        <w:rPr>
          <w:rFonts w:ascii="ＭＳ 明朝" w:eastAsia="ＭＳ 明朝" w:hAnsi="ＭＳ 明朝" w:hint="eastAsia"/>
          <w:sz w:val="24"/>
          <w:szCs w:val="24"/>
        </w:rPr>
        <w:t xml:space="preserve">　　イ　広報紙が見やすくなり、以前よりも目を通すようになったり、人と話　　　をするときの情報の引き出しになったりしている。</w:t>
      </w:r>
    </w:p>
    <w:p w:rsidR="002D1B20" w:rsidRDefault="002D1B20" w:rsidP="002D1B20">
      <w:pPr>
        <w:wordWrap w:val="0"/>
        <w:rPr>
          <w:rFonts w:ascii="ＭＳ 明朝" w:eastAsia="ＭＳ 明朝" w:hAnsi="ＭＳ 明朝"/>
          <w:sz w:val="24"/>
          <w:szCs w:val="24"/>
        </w:rPr>
      </w:pPr>
      <w:r>
        <w:rPr>
          <w:rFonts w:ascii="ＭＳ 明朝" w:eastAsia="ＭＳ 明朝" w:hAnsi="ＭＳ 明朝" w:hint="eastAsia"/>
          <w:sz w:val="24"/>
          <w:szCs w:val="24"/>
        </w:rPr>
        <w:t xml:space="preserve">　　ウ　フェイスブック等SNS</w:t>
      </w:r>
      <w:r w:rsidR="003D77CC">
        <w:rPr>
          <w:rFonts w:ascii="ＭＳ 明朝" w:eastAsia="ＭＳ 明朝" w:hAnsi="ＭＳ 明朝" w:hint="eastAsia"/>
          <w:sz w:val="24"/>
          <w:szCs w:val="24"/>
        </w:rPr>
        <w:t>を見るようになり、日頃の</w:t>
      </w:r>
      <w:r>
        <w:rPr>
          <w:rFonts w:ascii="ＭＳ 明朝" w:eastAsia="ＭＳ 明朝" w:hAnsi="ＭＳ 明朝" w:hint="eastAsia"/>
          <w:sz w:val="24"/>
          <w:szCs w:val="24"/>
        </w:rPr>
        <w:t>社協</w:t>
      </w:r>
      <w:r w:rsidR="003D77CC">
        <w:rPr>
          <w:rFonts w:ascii="ＭＳ 明朝" w:eastAsia="ＭＳ 明朝" w:hAnsi="ＭＳ 明朝" w:hint="eastAsia"/>
          <w:sz w:val="24"/>
          <w:szCs w:val="24"/>
        </w:rPr>
        <w:t>の動き</w:t>
      </w:r>
      <w:r>
        <w:rPr>
          <w:rFonts w:ascii="ＭＳ 明朝" w:eastAsia="ＭＳ 明朝" w:hAnsi="ＭＳ 明朝" w:hint="eastAsia"/>
          <w:sz w:val="24"/>
          <w:szCs w:val="24"/>
        </w:rPr>
        <w:t>が分かる　　　ようになった。</w:t>
      </w:r>
    </w:p>
    <w:p w:rsidR="002D1B20" w:rsidRDefault="003D77CC" w:rsidP="002D1B20">
      <w:pPr>
        <w:rPr>
          <w:rFonts w:ascii="ＭＳ 明朝" w:eastAsia="ＭＳ 明朝" w:hAnsi="ＭＳ 明朝"/>
          <w:sz w:val="24"/>
          <w:szCs w:val="24"/>
        </w:rPr>
      </w:pPr>
      <w:r>
        <w:rPr>
          <w:rFonts w:ascii="ＭＳ 明朝" w:eastAsia="ＭＳ 明朝" w:hAnsi="ＭＳ 明朝" w:hint="eastAsia"/>
          <w:sz w:val="24"/>
          <w:szCs w:val="24"/>
        </w:rPr>
        <w:t xml:space="preserve">　　エ　社協事業を外部の人に説明しやすくなった。</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オ　</w:t>
      </w:r>
      <w:r w:rsidR="000E116C">
        <w:rPr>
          <w:rFonts w:ascii="ＭＳ 明朝" w:eastAsia="ＭＳ 明朝" w:hAnsi="ＭＳ 明朝" w:hint="eastAsia"/>
          <w:sz w:val="24"/>
          <w:szCs w:val="24"/>
        </w:rPr>
        <w:t>地域なんでも相談が開催され、定期的に相談を受け付けている。</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カ　</w:t>
      </w:r>
      <w:r w:rsidR="003D77CC">
        <w:rPr>
          <w:rFonts w:ascii="ＭＳ 明朝" w:eastAsia="ＭＳ 明朝" w:hAnsi="ＭＳ 明朝" w:hint="eastAsia"/>
          <w:sz w:val="24"/>
          <w:szCs w:val="24"/>
        </w:rPr>
        <w:t>ささえあい井戸端会議が設置され、地域のニーズを得ている。</w:t>
      </w:r>
    </w:p>
    <w:p w:rsidR="002D1B20" w:rsidRDefault="003D77CC" w:rsidP="002D1B20">
      <w:pPr>
        <w:rPr>
          <w:rFonts w:ascii="ＭＳ 明朝" w:eastAsia="ＭＳ 明朝" w:hAnsi="ＭＳ 明朝"/>
          <w:sz w:val="24"/>
          <w:szCs w:val="24"/>
        </w:rPr>
      </w:pPr>
      <w:r>
        <w:rPr>
          <w:rFonts w:ascii="ＭＳ 明朝" w:eastAsia="ＭＳ 明朝" w:hAnsi="ＭＳ 明朝" w:hint="eastAsia"/>
          <w:sz w:val="24"/>
          <w:szCs w:val="24"/>
        </w:rPr>
        <w:t xml:space="preserve">　　キ　</w:t>
      </w:r>
      <w:r w:rsidR="000E116C">
        <w:rPr>
          <w:rFonts w:ascii="ＭＳ 明朝" w:eastAsia="ＭＳ 明朝" w:hAnsi="ＭＳ 明朝" w:hint="eastAsia"/>
          <w:sz w:val="24"/>
          <w:szCs w:val="24"/>
        </w:rPr>
        <w:t>社協職員が、地域から信頼されていると感じる。</w:t>
      </w:r>
    </w:p>
    <w:p w:rsidR="002D1B20" w:rsidRPr="004A5307"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ク</w:t>
      </w:r>
      <w:r w:rsidR="003D77CC">
        <w:rPr>
          <w:rFonts w:ascii="ＭＳ 明朝" w:eastAsia="ＭＳ 明朝" w:hAnsi="ＭＳ 明朝" w:hint="eastAsia"/>
          <w:sz w:val="24"/>
          <w:szCs w:val="24"/>
        </w:rPr>
        <w:t xml:space="preserve">　他団体の定例会、会合への出席が増え、情報交換できていると感じる。</w:t>
      </w:r>
    </w:p>
    <w:p w:rsidR="002D1B20" w:rsidRDefault="00C062E5" w:rsidP="002D1B20">
      <w:pPr>
        <w:rPr>
          <w:rFonts w:ascii="ＭＳ 明朝" w:eastAsia="ＭＳ 明朝" w:hAnsi="ＭＳ 明朝"/>
          <w:sz w:val="24"/>
          <w:szCs w:val="24"/>
        </w:rPr>
      </w:pPr>
      <w:r>
        <w:rPr>
          <w:rFonts w:ascii="ＭＳ 明朝" w:eastAsia="ＭＳ 明朝" w:hAnsi="ＭＳ 明朝" w:hint="eastAsia"/>
          <w:sz w:val="24"/>
          <w:szCs w:val="24"/>
        </w:rPr>
        <w:t xml:space="preserve">　　ケ　職員にとって自己研鑽の機会を得やすいと</w:t>
      </w:r>
      <w:r w:rsidR="002D1B20">
        <w:rPr>
          <w:rFonts w:ascii="ＭＳ 明朝" w:eastAsia="ＭＳ 明朝" w:hAnsi="ＭＳ 明朝" w:hint="eastAsia"/>
          <w:sz w:val="24"/>
          <w:szCs w:val="24"/>
        </w:rPr>
        <w:t>感じる。</w:t>
      </w:r>
    </w:p>
    <w:p w:rsidR="002D1B20" w:rsidRDefault="00612F30" w:rsidP="002D1B20">
      <w:pPr>
        <w:rPr>
          <w:rFonts w:ascii="ＭＳ 明朝" w:eastAsia="ＭＳ 明朝" w:hAnsi="ＭＳ 明朝"/>
          <w:sz w:val="24"/>
          <w:szCs w:val="24"/>
        </w:rPr>
      </w:pPr>
      <w:r>
        <w:rPr>
          <w:rFonts w:ascii="ＭＳ 明朝" w:eastAsia="ＭＳ 明朝" w:hAnsi="ＭＳ 明朝"/>
          <w:noProof/>
          <w:sz w:val="24"/>
          <w:szCs w:val="24"/>
        </w:rPr>
        <w:pict>
          <v:shape id="_x0000_s1092" type="#_x0000_t185" style="position:absolute;left:0;text-align:left;margin-left:44.7pt;margin-top:17.9pt;width:380.1pt;height:70.5pt;z-index:251675648">
            <v:textbox inset="5.85pt,.7pt,5.85pt,.7pt"/>
            <w10:wrap anchorx="page" anchory="page"/>
          </v:shape>
        </w:pict>
      </w:r>
      <w:r w:rsidR="002D1B20">
        <w:rPr>
          <w:rFonts w:ascii="ＭＳ 明朝" w:eastAsia="ＭＳ 明朝" w:hAnsi="ＭＳ 明朝" w:hint="eastAsia"/>
          <w:sz w:val="24"/>
          <w:szCs w:val="24"/>
        </w:rPr>
        <w:t xml:space="preserve">　　コ　その他</w:t>
      </w:r>
    </w:p>
    <w:p w:rsidR="002D1B20" w:rsidRDefault="002D1B20" w:rsidP="002D1B20">
      <w:pPr>
        <w:rPr>
          <w:rFonts w:ascii="ＭＳ 明朝" w:eastAsia="ＭＳ 明朝" w:hAnsi="ＭＳ 明朝"/>
          <w:sz w:val="24"/>
          <w:szCs w:val="24"/>
        </w:rPr>
      </w:pPr>
    </w:p>
    <w:p w:rsidR="002D1B20" w:rsidRDefault="002D1B20" w:rsidP="002D1B20">
      <w:pPr>
        <w:rPr>
          <w:rFonts w:ascii="ＭＳ 明朝" w:eastAsia="ＭＳ 明朝" w:hAnsi="ＭＳ 明朝"/>
          <w:sz w:val="24"/>
          <w:szCs w:val="24"/>
        </w:rPr>
      </w:pPr>
    </w:p>
    <w:p w:rsidR="002D1B20"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E07CF1" w:rsidRDefault="002D1B20" w:rsidP="002D1B20">
      <w:pPr>
        <w:rPr>
          <w:rFonts w:ascii="ＭＳ ゴシック" w:eastAsia="ＭＳ ゴシック" w:hAnsi="ＭＳ ゴシック"/>
          <w:sz w:val="24"/>
          <w:szCs w:val="24"/>
        </w:rPr>
      </w:pPr>
      <w:r>
        <w:rPr>
          <w:rFonts w:ascii="ＭＳ 明朝" w:eastAsia="ＭＳ 明朝" w:hAnsi="ＭＳ 明朝" w:hint="eastAsia"/>
          <w:sz w:val="24"/>
          <w:szCs w:val="24"/>
        </w:rPr>
        <w:t xml:space="preserve">　</w:t>
      </w:r>
      <w:r w:rsidRPr="00E07CF1">
        <w:rPr>
          <w:rFonts w:ascii="ＭＳ ゴシック" w:eastAsia="ＭＳ ゴシック" w:hAnsi="ＭＳ ゴシック" w:hint="eastAsia"/>
          <w:sz w:val="24"/>
          <w:szCs w:val="24"/>
        </w:rPr>
        <w:t xml:space="preserve">(2) </w:t>
      </w:r>
      <w:r w:rsidR="003D77CC">
        <w:rPr>
          <w:rFonts w:ascii="ＭＳ ゴシック" w:eastAsia="ＭＳ ゴシック" w:hAnsi="ＭＳ ゴシック" w:hint="eastAsia"/>
          <w:sz w:val="24"/>
          <w:szCs w:val="24"/>
        </w:rPr>
        <w:t>取り組み</w:t>
      </w:r>
      <w:r w:rsidRPr="00E07CF1">
        <w:rPr>
          <w:rFonts w:ascii="ＭＳ ゴシック" w:eastAsia="ＭＳ ゴシック" w:hAnsi="ＭＳ ゴシック" w:hint="eastAsia"/>
          <w:sz w:val="24"/>
          <w:szCs w:val="24"/>
        </w:rPr>
        <w:t>なし</w:t>
      </w:r>
    </w:p>
    <w:p w:rsidR="002D1B20" w:rsidRPr="00CD57BB" w:rsidRDefault="000E116C" w:rsidP="002D1B20">
      <w:pPr>
        <w:rPr>
          <w:rFonts w:ascii="ＭＳ 明朝" w:eastAsia="ＭＳ 明朝" w:hAnsi="ＭＳ 明朝"/>
          <w:sz w:val="24"/>
          <w:szCs w:val="24"/>
        </w:rPr>
      </w:pPr>
      <w:r>
        <w:rPr>
          <w:rFonts w:ascii="ＭＳ 明朝" w:eastAsia="ＭＳ 明朝" w:hAnsi="ＭＳ 明朝" w:hint="eastAsia"/>
          <w:sz w:val="24"/>
          <w:szCs w:val="24"/>
        </w:rPr>
        <w:t xml:space="preserve">　　ア　会費や募金がどう使われているかが、職員の立場でも見えない。</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イ　広報紙を見ても、情報が入ってこない。</w:t>
      </w:r>
    </w:p>
    <w:p w:rsidR="002D1B20" w:rsidRDefault="000E116C" w:rsidP="002D1B20">
      <w:pPr>
        <w:rPr>
          <w:rFonts w:ascii="ＭＳ 明朝" w:eastAsia="ＭＳ 明朝" w:hAnsi="ＭＳ 明朝"/>
          <w:sz w:val="24"/>
          <w:szCs w:val="24"/>
        </w:rPr>
      </w:pPr>
      <w:r>
        <w:rPr>
          <w:rFonts w:ascii="ＭＳ 明朝" w:eastAsia="ＭＳ 明朝" w:hAnsi="ＭＳ 明朝" w:hint="eastAsia"/>
          <w:sz w:val="24"/>
          <w:szCs w:val="24"/>
        </w:rPr>
        <w:lastRenderedPageBreak/>
        <w:t xml:space="preserve">　　ウ　</w:t>
      </w:r>
      <w:r w:rsidR="00F12CA3">
        <w:rPr>
          <w:rFonts w:ascii="ＭＳ 明朝" w:eastAsia="ＭＳ 明朝" w:hAnsi="ＭＳ 明朝" w:hint="eastAsia"/>
          <w:sz w:val="24"/>
          <w:szCs w:val="24"/>
        </w:rPr>
        <w:t>社協が</w:t>
      </w:r>
      <w:r>
        <w:rPr>
          <w:rFonts w:ascii="ＭＳ 明朝" w:eastAsia="ＭＳ 明朝" w:hAnsi="ＭＳ 明朝" w:hint="eastAsia"/>
          <w:sz w:val="24"/>
          <w:szCs w:val="24"/>
        </w:rPr>
        <w:t>普段、どう動いているかがわからず、問合せの応対に困る。</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エ　</w:t>
      </w:r>
      <w:r w:rsidR="000E116C">
        <w:rPr>
          <w:rFonts w:ascii="ＭＳ 明朝" w:eastAsia="ＭＳ 明朝" w:hAnsi="ＭＳ 明朝" w:hint="eastAsia"/>
          <w:sz w:val="24"/>
          <w:szCs w:val="24"/>
        </w:rPr>
        <w:t>外部の人に社協事業を説明してもなかなか理解が得られない。</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オ</w:t>
      </w:r>
      <w:r w:rsidR="00F12CA3">
        <w:rPr>
          <w:rFonts w:ascii="ＭＳ 明朝" w:eastAsia="ＭＳ 明朝" w:hAnsi="ＭＳ 明朝" w:hint="eastAsia"/>
          <w:sz w:val="24"/>
          <w:szCs w:val="24"/>
        </w:rPr>
        <w:t xml:space="preserve">　ささえあい井戸端会議</w:t>
      </w:r>
      <w:r>
        <w:rPr>
          <w:rFonts w:ascii="ＭＳ 明朝" w:eastAsia="ＭＳ 明朝" w:hAnsi="ＭＳ 明朝" w:hint="eastAsia"/>
          <w:sz w:val="24"/>
          <w:szCs w:val="24"/>
        </w:rPr>
        <w:t>について、何の情報も入ってこない。</w:t>
      </w:r>
    </w:p>
    <w:p w:rsidR="002D1B20" w:rsidRDefault="00F12CA3" w:rsidP="002D1B20">
      <w:pPr>
        <w:rPr>
          <w:rFonts w:ascii="ＭＳ 明朝" w:eastAsia="ＭＳ 明朝" w:hAnsi="ＭＳ 明朝"/>
          <w:sz w:val="24"/>
          <w:szCs w:val="24"/>
        </w:rPr>
      </w:pPr>
      <w:r>
        <w:rPr>
          <w:rFonts w:ascii="ＭＳ 明朝" w:eastAsia="ＭＳ 明朝" w:hAnsi="ＭＳ 明朝" w:hint="eastAsia"/>
          <w:sz w:val="24"/>
          <w:szCs w:val="24"/>
        </w:rPr>
        <w:t xml:space="preserve">　　カ　社協職員が地域から信頼されていないと感じる。</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キ　</w:t>
      </w:r>
      <w:r w:rsidR="00F12CA3">
        <w:rPr>
          <w:rFonts w:ascii="ＭＳ 明朝" w:eastAsia="ＭＳ 明朝" w:hAnsi="ＭＳ 明朝" w:hint="eastAsia"/>
          <w:sz w:val="24"/>
          <w:szCs w:val="24"/>
        </w:rPr>
        <w:t>他</w:t>
      </w:r>
      <w:r>
        <w:rPr>
          <w:rFonts w:ascii="ＭＳ 明朝" w:eastAsia="ＭＳ 明朝" w:hAnsi="ＭＳ 明朝" w:hint="eastAsia"/>
          <w:sz w:val="24"/>
          <w:szCs w:val="24"/>
        </w:rPr>
        <w:t>団体の定例会や会合</w:t>
      </w:r>
      <w:r w:rsidR="00F12CA3">
        <w:rPr>
          <w:rFonts w:ascii="ＭＳ 明朝" w:eastAsia="ＭＳ 明朝" w:hAnsi="ＭＳ 明朝" w:hint="eastAsia"/>
          <w:sz w:val="24"/>
          <w:szCs w:val="24"/>
        </w:rPr>
        <w:t>へ出ておらず、情報交換しているとは感じない。</w:t>
      </w:r>
    </w:p>
    <w:p w:rsidR="002D1B20" w:rsidRPr="00CD57BB" w:rsidRDefault="00F12CA3" w:rsidP="002D1B20">
      <w:pPr>
        <w:rPr>
          <w:rFonts w:ascii="ＭＳ 明朝" w:eastAsia="ＭＳ 明朝" w:hAnsi="ＭＳ 明朝"/>
          <w:sz w:val="24"/>
          <w:szCs w:val="24"/>
        </w:rPr>
      </w:pPr>
      <w:r>
        <w:rPr>
          <w:rFonts w:ascii="ＭＳ 明朝" w:eastAsia="ＭＳ 明朝" w:hAnsi="ＭＳ 明朝" w:hint="eastAsia"/>
          <w:sz w:val="24"/>
          <w:szCs w:val="24"/>
        </w:rPr>
        <w:t xml:space="preserve">　　ク　</w:t>
      </w:r>
      <w:r w:rsidR="00C062E5">
        <w:rPr>
          <w:rFonts w:ascii="ＭＳ 明朝" w:eastAsia="ＭＳ 明朝" w:hAnsi="ＭＳ 明朝" w:hint="eastAsia"/>
          <w:sz w:val="24"/>
          <w:szCs w:val="24"/>
        </w:rPr>
        <w:t>職員として自己研鑽の機会が得られない。</w:t>
      </w:r>
    </w:p>
    <w:p w:rsidR="002D1B20" w:rsidRPr="00CD57BB"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ケ　その他</w:t>
      </w:r>
    </w:p>
    <w:p w:rsidR="002D1B20" w:rsidRPr="00CD57BB" w:rsidRDefault="00612F30" w:rsidP="002D1B20">
      <w:pPr>
        <w:rPr>
          <w:rFonts w:ascii="ＭＳ 明朝" w:eastAsia="ＭＳ 明朝" w:hAnsi="ＭＳ 明朝"/>
          <w:sz w:val="24"/>
          <w:szCs w:val="24"/>
        </w:rPr>
      </w:pPr>
      <w:r>
        <w:rPr>
          <w:rFonts w:ascii="ＭＳ 明朝" w:eastAsia="ＭＳ 明朝" w:hAnsi="ＭＳ 明朝"/>
          <w:noProof/>
          <w:sz w:val="24"/>
          <w:szCs w:val="24"/>
        </w:rPr>
        <w:pict>
          <v:shape id="_x0000_s1093" type="#_x0000_t185" style="position:absolute;left:0;text-align:left;margin-left:44.7pt;margin-top:.65pt;width:380.1pt;height:70.5pt;z-index:251676672">
            <v:textbox inset="5.85pt,.7pt,5.85pt,.7pt"/>
            <w10:wrap anchorx="page" anchory="page"/>
          </v:shape>
        </w:pict>
      </w: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ind w:left="240" w:hangingChars="100" w:hanging="240"/>
        <w:rPr>
          <w:rFonts w:ascii="ＭＳ 明朝" w:eastAsia="ＭＳ 明朝" w:hAnsi="ＭＳ 明朝"/>
          <w:sz w:val="24"/>
          <w:szCs w:val="24"/>
        </w:rPr>
      </w:pPr>
      <w:r w:rsidRPr="00CD57BB">
        <w:rPr>
          <w:rFonts w:ascii="ＭＳ 明朝" w:eastAsia="ＭＳ 明朝" w:hAnsi="ＭＳ 明朝" w:hint="eastAsia"/>
          <w:sz w:val="24"/>
          <w:szCs w:val="24"/>
        </w:rPr>
        <w:t>３　どのように改善すれば</w:t>
      </w:r>
      <w:r>
        <w:rPr>
          <w:rFonts w:ascii="ＭＳ 明朝" w:eastAsia="ＭＳ 明朝" w:hAnsi="ＭＳ 明朝" w:hint="eastAsia"/>
          <w:sz w:val="24"/>
          <w:szCs w:val="24"/>
        </w:rPr>
        <w:t>、</w:t>
      </w:r>
      <w:r w:rsidRPr="00CD57BB">
        <w:rPr>
          <w:rFonts w:ascii="ＭＳ 明朝" w:eastAsia="ＭＳ 明朝" w:hAnsi="ＭＳ 明朝" w:hint="eastAsia"/>
          <w:sz w:val="24"/>
          <w:szCs w:val="24"/>
        </w:rPr>
        <w:t>上記の</w:t>
      </w:r>
      <w:r>
        <w:rPr>
          <w:rFonts w:ascii="ＭＳ 明朝" w:eastAsia="ＭＳ 明朝" w:hAnsi="ＭＳ 明朝" w:hint="eastAsia"/>
          <w:sz w:val="24"/>
          <w:szCs w:val="24"/>
        </w:rPr>
        <w:t>良い変化はさらにより良く、</w:t>
      </w:r>
      <w:r w:rsidRPr="00CD57BB">
        <w:rPr>
          <w:rFonts w:ascii="ＭＳ 明朝" w:eastAsia="ＭＳ 明朝" w:hAnsi="ＭＳ 明朝" w:hint="eastAsia"/>
          <w:sz w:val="24"/>
          <w:szCs w:val="24"/>
        </w:rPr>
        <w:t>問題</w:t>
      </w:r>
      <w:r>
        <w:rPr>
          <w:rFonts w:ascii="ＭＳ 明朝" w:eastAsia="ＭＳ 明朝" w:hAnsi="ＭＳ 明朝" w:hint="eastAsia"/>
          <w:sz w:val="24"/>
          <w:szCs w:val="24"/>
        </w:rPr>
        <w:t>で有る点は</w:t>
      </w:r>
      <w:r w:rsidRPr="00CD57BB">
        <w:rPr>
          <w:rFonts w:ascii="ＭＳ 明朝" w:eastAsia="ＭＳ 明朝" w:hAnsi="ＭＳ 明朝" w:hint="eastAsia"/>
          <w:sz w:val="24"/>
          <w:szCs w:val="24"/>
        </w:rPr>
        <w:t>解決</w:t>
      </w:r>
      <w:r>
        <w:rPr>
          <w:rFonts w:ascii="ＭＳ 明朝" w:eastAsia="ＭＳ 明朝" w:hAnsi="ＭＳ 明朝" w:hint="eastAsia"/>
          <w:sz w:val="24"/>
          <w:szCs w:val="24"/>
        </w:rPr>
        <w:t>が図られる</w:t>
      </w:r>
      <w:r w:rsidRPr="00CD57BB">
        <w:rPr>
          <w:rFonts w:ascii="ＭＳ 明朝" w:eastAsia="ＭＳ 明朝" w:hAnsi="ＭＳ 明朝" w:hint="eastAsia"/>
          <w:sz w:val="24"/>
          <w:szCs w:val="24"/>
        </w:rPr>
        <w:t>と思いますか。</w:t>
      </w:r>
    </w:p>
    <w:p w:rsidR="002D1B20" w:rsidRPr="00CD57BB"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(1) </w:t>
      </w:r>
      <w:r w:rsidR="00F12CA3">
        <w:rPr>
          <w:rFonts w:ascii="ＭＳ 明朝" w:eastAsia="ＭＳ 明朝" w:hAnsi="ＭＳ 明朝" w:hint="eastAsia"/>
          <w:sz w:val="24"/>
          <w:szCs w:val="24"/>
        </w:rPr>
        <w:t>社協職員が他団体と</w:t>
      </w:r>
      <w:r>
        <w:rPr>
          <w:rFonts w:ascii="ＭＳ 明朝" w:eastAsia="ＭＳ 明朝" w:hAnsi="ＭＳ 明朝" w:hint="eastAsia"/>
          <w:sz w:val="24"/>
          <w:szCs w:val="24"/>
        </w:rPr>
        <w:t>情報・意見交換する場、機会</w:t>
      </w:r>
      <w:r w:rsidR="00F12CA3">
        <w:rPr>
          <w:rFonts w:ascii="ＭＳ 明朝" w:eastAsia="ＭＳ 明朝" w:hAnsi="ＭＳ 明朝" w:hint="eastAsia"/>
          <w:sz w:val="24"/>
          <w:szCs w:val="24"/>
        </w:rPr>
        <w:t>をつくる</w:t>
      </w:r>
      <w:r>
        <w:rPr>
          <w:rFonts w:ascii="ＭＳ 明朝" w:eastAsia="ＭＳ 明朝" w:hAnsi="ＭＳ 明朝" w:hint="eastAsia"/>
          <w:sz w:val="24"/>
          <w:szCs w:val="24"/>
        </w:rPr>
        <w:t>。</w:t>
      </w:r>
    </w:p>
    <w:p w:rsidR="002D1B20" w:rsidRDefault="002D1B20" w:rsidP="002D1B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 xml:space="preserve">(2) </w:t>
      </w:r>
      <w:r w:rsidR="00F12CA3">
        <w:rPr>
          <w:rFonts w:ascii="ＭＳ 明朝" w:eastAsia="ＭＳ 明朝" w:hAnsi="ＭＳ 明朝" w:hint="eastAsia"/>
          <w:sz w:val="24"/>
          <w:szCs w:val="24"/>
        </w:rPr>
        <w:t>政策提言等の意見を集約できる</w:t>
      </w:r>
      <w:r>
        <w:rPr>
          <w:rFonts w:ascii="ＭＳ 明朝" w:eastAsia="ＭＳ 明朝" w:hAnsi="ＭＳ 明朝" w:hint="eastAsia"/>
          <w:sz w:val="24"/>
          <w:szCs w:val="24"/>
        </w:rPr>
        <w:t>仕組み</w:t>
      </w:r>
      <w:r w:rsidR="00F12CA3">
        <w:rPr>
          <w:rFonts w:ascii="ＭＳ 明朝" w:eastAsia="ＭＳ 明朝" w:hAnsi="ＭＳ 明朝" w:hint="eastAsia"/>
          <w:sz w:val="24"/>
          <w:szCs w:val="24"/>
        </w:rPr>
        <w:t>をつくる</w:t>
      </w:r>
      <w:r>
        <w:rPr>
          <w:rFonts w:ascii="ＭＳ 明朝" w:eastAsia="ＭＳ 明朝" w:hAnsi="ＭＳ 明朝" w:hint="eastAsia"/>
          <w:sz w:val="24"/>
          <w:szCs w:val="24"/>
        </w:rPr>
        <w:t>。</w:t>
      </w:r>
    </w:p>
    <w:p w:rsidR="00F12CA3" w:rsidRPr="00CD57BB" w:rsidRDefault="00F12CA3" w:rsidP="002D1B20">
      <w:pPr>
        <w:ind w:firstLineChars="100" w:firstLine="240"/>
        <w:rPr>
          <w:rFonts w:ascii="ＭＳ 明朝" w:eastAsia="ＭＳ 明朝" w:hAnsi="ＭＳ 明朝"/>
          <w:sz w:val="24"/>
          <w:szCs w:val="24"/>
        </w:rPr>
      </w:pPr>
      <w:r>
        <w:rPr>
          <w:rFonts w:ascii="ＭＳ 明朝" w:eastAsia="ＭＳ 明朝" w:hAnsi="ＭＳ 明朝" w:hint="eastAsia"/>
          <w:sz w:val="24"/>
          <w:szCs w:val="24"/>
        </w:rPr>
        <w:t>(3) 各事業に市社協役員をもっと関われるようにする。</w:t>
      </w:r>
    </w:p>
    <w:p w:rsidR="00461854"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w:t>
      </w:r>
      <w:r w:rsidR="00F12CA3">
        <w:rPr>
          <w:rFonts w:ascii="ＭＳ 明朝" w:eastAsia="ＭＳ 明朝" w:hAnsi="ＭＳ 明朝" w:hint="eastAsia"/>
          <w:sz w:val="24"/>
          <w:szCs w:val="24"/>
        </w:rPr>
        <w:t>(4</w:t>
      </w:r>
      <w:r>
        <w:rPr>
          <w:rFonts w:ascii="ＭＳ 明朝" w:eastAsia="ＭＳ 明朝" w:hAnsi="ＭＳ 明朝" w:hint="eastAsia"/>
          <w:sz w:val="24"/>
          <w:szCs w:val="24"/>
        </w:rPr>
        <w:t xml:space="preserve">) </w:t>
      </w:r>
      <w:r w:rsidR="00461854">
        <w:rPr>
          <w:rFonts w:ascii="ＭＳ 明朝" w:eastAsia="ＭＳ 明朝" w:hAnsi="ＭＳ 明朝" w:hint="eastAsia"/>
          <w:sz w:val="24"/>
          <w:szCs w:val="24"/>
        </w:rPr>
        <w:t>広報活動の拡大</w:t>
      </w:r>
    </w:p>
    <w:p w:rsidR="002D1B20" w:rsidRPr="00CD57BB" w:rsidRDefault="00461854" w:rsidP="002D1B20">
      <w:pPr>
        <w:rPr>
          <w:rFonts w:ascii="ＭＳ 明朝" w:eastAsia="ＭＳ 明朝" w:hAnsi="ＭＳ 明朝"/>
          <w:sz w:val="24"/>
          <w:szCs w:val="24"/>
        </w:rPr>
      </w:pPr>
      <w:r>
        <w:rPr>
          <w:rFonts w:ascii="ＭＳ 明朝" w:eastAsia="ＭＳ 明朝" w:hAnsi="ＭＳ 明朝" w:hint="eastAsia"/>
          <w:sz w:val="24"/>
          <w:szCs w:val="24"/>
        </w:rPr>
        <w:t xml:space="preserve">　(5) </w:t>
      </w:r>
      <w:r w:rsidR="002D1B20">
        <w:rPr>
          <w:rFonts w:ascii="ＭＳ 明朝" w:eastAsia="ＭＳ 明朝" w:hAnsi="ＭＳ 明朝" w:hint="eastAsia"/>
          <w:sz w:val="24"/>
          <w:szCs w:val="24"/>
        </w:rPr>
        <w:t>社協あやせ以外の広報の拡大</w:t>
      </w:r>
    </w:p>
    <w:p w:rsidR="002D1B20"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(6</w:t>
      </w:r>
      <w:r>
        <w:rPr>
          <w:rFonts w:ascii="ＭＳ 明朝" w:eastAsia="ＭＳ 明朝" w:hAnsi="ＭＳ 明朝" w:hint="eastAsia"/>
          <w:sz w:val="24"/>
          <w:szCs w:val="24"/>
        </w:rPr>
        <w:t>) 広報活動</w:t>
      </w:r>
      <w:r w:rsidR="00F12CA3">
        <w:rPr>
          <w:rFonts w:ascii="ＭＳ 明朝" w:eastAsia="ＭＳ 明朝" w:hAnsi="ＭＳ 明朝" w:hint="eastAsia"/>
          <w:sz w:val="24"/>
          <w:szCs w:val="24"/>
        </w:rPr>
        <w:t>に市民からの意見を取り入れる仕組みづくり</w:t>
      </w:r>
      <w:r>
        <w:rPr>
          <w:rFonts w:ascii="ＭＳ 明朝" w:eastAsia="ＭＳ 明朝" w:hAnsi="ＭＳ 明朝" w:hint="eastAsia"/>
          <w:sz w:val="24"/>
          <w:szCs w:val="24"/>
        </w:rPr>
        <w:t>。</w:t>
      </w:r>
    </w:p>
    <w:p w:rsidR="007726E5" w:rsidRDefault="00F12CA3" w:rsidP="007726E5">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(7</w:t>
      </w:r>
      <w:r>
        <w:rPr>
          <w:rFonts w:ascii="ＭＳ 明朝" w:eastAsia="ＭＳ 明朝" w:hAnsi="ＭＳ 明朝" w:hint="eastAsia"/>
          <w:sz w:val="24"/>
          <w:szCs w:val="24"/>
        </w:rPr>
        <w:t>) 職員体制等を見直し、職員が他団体の定例会等に積極的に出席し、情報　　を取り入れることのできるしくみをつくる。</w:t>
      </w:r>
    </w:p>
    <w:p w:rsidR="002D1B20" w:rsidRPr="00CD57BB" w:rsidRDefault="007726E5" w:rsidP="007726E5">
      <w:pPr>
        <w:wordWrap w:val="0"/>
        <w:rPr>
          <w:rFonts w:ascii="ＭＳ 明朝" w:eastAsia="ＭＳ 明朝" w:hAnsi="ＭＳ 明朝"/>
          <w:sz w:val="24"/>
          <w:szCs w:val="24"/>
        </w:rPr>
      </w:pPr>
      <w:r>
        <w:rPr>
          <w:rFonts w:ascii="ＭＳ 明朝" w:eastAsia="ＭＳ 明朝" w:hAnsi="ＭＳ 明朝" w:hint="eastAsia"/>
          <w:sz w:val="24"/>
          <w:szCs w:val="24"/>
        </w:rPr>
        <w:t xml:space="preserve">　(8</w:t>
      </w:r>
      <w:r w:rsidR="002D1B20">
        <w:rPr>
          <w:rFonts w:ascii="ＭＳ 明朝" w:eastAsia="ＭＳ 明朝" w:hAnsi="ＭＳ 明朝" w:hint="eastAsia"/>
          <w:sz w:val="24"/>
          <w:szCs w:val="24"/>
        </w:rPr>
        <w:t>) 会費、共同募金の使途の明確化</w:t>
      </w:r>
      <w:r w:rsidR="00F12CA3">
        <w:rPr>
          <w:rFonts w:ascii="ＭＳ 明朝" w:eastAsia="ＭＳ 明朝" w:hAnsi="ＭＳ 明朝" w:hint="eastAsia"/>
          <w:sz w:val="24"/>
          <w:szCs w:val="24"/>
        </w:rPr>
        <w:t>を、まず職員から始める</w:t>
      </w:r>
      <w:r w:rsidR="002D1B20">
        <w:rPr>
          <w:rFonts w:ascii="ＭＳ 明朝" w:eastAsia="ＭＳ 明朝" w:hAnsi="ＭＳ 明朝" w:hint="eastAsia"/>
          <w:sz w:val="24"/>
          <w:szCs w:val="24"/>
        </w:rPr>
        <w:t>。</w:t>
      </w:r>
    </w:p>
    <w:p w:rsidR="002D1B20" w:rsidRDefault="002D1B20" w:rsidP="00F12CA3">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(9</w:t>
      </w:r>
      <w:r>
        <w:rPr>
          <w:rFonts w:ascii="ＭＳ 明朝" w:eastAsia="ＭＳ 明朝" w:hAnsi="ＭＳ 明朝" w:hint="eastAsia"/>
          <w:sz w:val="24"/>
          <w:szCs w:val="24"/>
        </w:rPr>
        <w:t xml:space="preserve">) </w:t>
      </w:r>
      <w:r w:rsidR="00F12CA3">
        <w:rPr>
          <w:rFonts w:ascii="ＭＳ 明朝" w:eastAsia="ＭＳ 明朝" w:hAnsi="ＭＳ 明朝" w:hint="eastAsia"/>
          <w:sz w:val="24"/>
          <w:szCs w:val="24"/>
        </w:rPr>
        <w:t>地域が困ったときに頼れる職員となるため、スキルアップを組織的にバ　　ックアップする体制をつくる。</w:t>
      </w:r>
    </w:p>
    <w:p w:rsidR="00461854" w:rsidRDefault="00461854" w:rsidP="00F12CA3">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(10)</w:t>
      </w:r>
      <w:r>
        <w:rPr>
          <w:rFonts w:ascii="ＭＳ 明朝" w:eastAsia="ＭＳ 明朝" w:hAnsi="ＭＳ 明朝" w:hint="eastAsia"/>
          <w:sz w:val="24"/>
          <w:szCs w:val="24"/>
        </w:rPr>
        <w:t>在宅福祉サービスの充実</w:t>
      </w:r>
    </w:p>
    <w:p w:rsidR="00461854" w:rsidRDefault="00461854" w:rsidP="00F12CA3">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(11</w:t>
      </w:r>
      <w:r>
        <w:rPr>
          <w:rFonts w:ascii="ＭＳ 明朝" w:eastAsia="ＭＳ 明朝" w:hAnsi="ＭＳ 明朝" w:hint="eastAsia"/>
          <w:sz w:val="24"/>
          <w:szCs w:val="24"/>
        </w:rPr>
        <w:t>)事務局体制の改変整備</w:t>
      </w:r>
    </w:p>
    <w:p w:rsidR="00461854" w:rsidRDefault="00461854" w:rsidP="00F12CA3">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(12</w:t>
      </w:r>
      <w:r>
        <w:rPr>
          <w:rFonts w:ascii="ＭＳ 明朝" w:eastAsia="ＭＳ 明朝" w:hAnsi="ＭＳ 明朝" w:hint="eastAsia"/>
          <w:sz w:val="24"/>
          <w:szCs w:val="24"/>
        </w:rPr>
        <w:t>)財源の拡大</w:t>
      </w:r>
    </w:p>
    <w:p w:rsidR="00461854" w:rsidRDefault="00461854" w:rsidP="00F12CA3">
      <w:pPr>
        <w:wordWrap w:val="0"/>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(13</w:t>
      </w:r>
      <w:r>
        <w:rPr>
          <w:rFonts w:ascii="ＭＳ 明朝" w:eastAsia="ＭＳ 明朝" w:hAnsi="ＭＳ 明朝" w:hint="eastAsia"/>
          <w:sz w:val="24"/>
          <w:szCs w:val="24"/>
        </w:rPr>
        <w:t>)研修体制の充実</w:t>
      </w:r>
    </w:p>
    <w:p w:rsidR="002D1B20" w:rsidRPr="00CD57BB" w:rsidRDefault="002D1B20" w:rsidP="002D1B20">
      <w:pPr>
        <w:rPr>
          <w:rFonts w:ascii="ＭＳ 明朝" w:eastAsia="ＭＳ 明朝" w:hAnsi="ＭＳ 明朝"/>
          <w:sz w:val="24"/>
          <w:szCs w:val="24"/>
        </w:rPr>
      </w:pPr>
      <w:r>
        <w:rPr>
          <w:rFonts w:ascii="ＭＳ 明朝" w:eastAsia="ＭＳ 明朝" w:hAnsi="ＭＳ 明朝" w:hint="eastAsia"/>
          <w:sz w:val="24"/>
          <w:szCs w:val="24"/>
        </w:rPr>
        <w:t xml:space="preserve">　</w:t>
      </w:r>
      <w:r w:rsidR="007726E5">
        <w:rPr>
          <w:rFonts w:ascii="ＭＳ 明朝" w:eastAsia="ＭＳ 明朝" w:hAnsi="ＭＳ 明朝" w:hint="eastAsia"/>
          <w:sz w:val="24"/>
          <w:szCs w:val="24"/>
        </w:rPr>
        <w:t>(14</w:t>
      </w:r>
      <w:r>
        <w:rPr>
          <w:rFonts w:ascii="ＭＳ 明朝" w:eastAsia="ＭＳ 明朝" w:hAnsi="ＭＳ 明朝" w:hint="eastAsia"/>
          <w:sz w:val="24"/>
          <w:szCs w:val="24"/>
        </w:rPr>
        <w:t>) その他</w:t>
      </w:r>
    </w:p>
    <w:p w:rsidR="002D1B20" w:rsidRPr="00CD57BB" w:rsidRDefault="00612F30" w:rsidP="002D1B20">
      <w:pPr>
        <w:rPr>
          <w:rFonts w:ascii="ＭＳ 明朝" w:eastAsia="ＭＳ 明朝" w:hAnsi="ＭＳ 明朝"/>
          <w:sz w:val="24"/>
          <w:szCs w:val="24"/>
        </w:rPr>
      </w:pPr>
      <w:r>
        <w:rPr>
          <w:rFonts w:ascii="ＭＳ 明朝" w:eastAsia="ＭＳ 明朝" w:hAnsi="ＭＳ 明朝"/>
          <w:noProof/>
          <w:sz w:val="24"/>
          <w:szCs w:val="24"/>
        </w:rPr>
        <w:pict>
          <v:shape id="_x0000_s1094" type="#_x0000_t185" style="position:absolute;left:0;text-align:left;margin-left:24.6pt;margin-top:3.85pt;width:398.85pt;height:89.75pt;z-index:251677696">
            <v:textbox inset="5.85pt,.7pt,5.85pt,.7pt"/>
            <w10:wrap anchorx="page" anchory="page"/>
          </v:shape>
        </w:pict>
      </w: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Default="002D1B20" w:rsidP="002D1B20">
      <w:pPr>
        <w:rPr>
          <w:rFonts w:ascii="ＭＳ 明朝" w:eastAsia="ＭＳ 明朝" w:hAnsi="ＭＳ 明朝"/>
          <w:sz w:val="24"/>
          <w:szCs w:val="24"/>
        </w:rPr>
      </w:pPr>
    </w:p>
    <w:p w:rsidR="007726E5" w:rsidRDefault="007726E5" w:rsidP="002D1B20">
      <w:pPr>
        <w:rPr>
          <w:rFonts w:ascii="ＭＳ 明朝" w:eastAsia="ＭＳ 明朝" w:hAnsi="ＭＳ 明朝"/>
          <w:sz w:val="24"/>
          <w:szCs w:val="24"/>
        </w:rPr>
      </w:pPr>
    </w:p>
    <w:p w:rsidR="007726E5" w:rsidRDefault="007726E5" w:rsidP="002D1B20">
      <w:pPr>
        <w:rPr>
          <w:rFonts w:ascii="ＭＳ 明朝" w:eastAsia="ＭＳ 明朝" w:hAnsi="ＭＳ 明朝"/>
          <w:sz w:val="24"/>
          <w:szCs w:val="24"/>
        </w:rPr>
      </w:pPr>
    </w:p>
    <w:p w:rsidR="007726E5" w:rsidRDefault="007726E5" w:rsidP="002D1B20">
      <w:pPr>
        <w:rPr>
          <w:rFonts w:ascii="ＭＳ 明朝" w:eastAsia="ＭＳ 明朝" w:hAnsi="ＭＳ 明朝"/>
          <w:sz w:val="24"/>
          <w:szCs w:val="24"/>
        </w:rPr>
      </w:pPr>
    </w:p>
    <w:p w:rsidR="007726E5" w:rsidRDefault="007726E5" w:rsidP="002D1B20">
      <w:pPr>
        <w:rPr>
          <w:rFonts w:ascii="ＭＳ 明朝" w:eastAsia="ＭＳ 明朝" w:hAnsi="ＭＳ 明朝"/>
          <w:sz w:val="24"/>
          <w:szCs w:val="24"/>
        </w:rPr>
      </w:pPr>
    </w:p>
    <w:p w:rsidR="007726E5" w:rsidRPr="00CD57BB" w:rsidRDefault="007726E5" w:rsidP="002D1B20">
      <w:pPr>
        <w:rPr>
          <w:rFonts w:ascii="ＭＳ 明朝" w:eastAsia="ＭＳ 明朝" w:hAnsi="ＭＳ 明朝"/>
          <w:sz w:val="24"/>
          <w:szCs w:val="24"/>
        </w:rPr>
      </w:pPr>
    </w:p>
    <w:p w:rsidR="002D1B20" w:rsidRPr="00CD57BB" w:rsidRDefault="002D1B20" w:rsidP="002D1B20">
      <w:pPr>
        <w:ind w:left="240" w:hangingChars="100" w:hanging="240"/>
        <w:rPr>
          <w:rFonts w:ascii="ＭＳ 明朝" w:eastAsia="ＭＳ 明朝" w:hAnsi="ＭＳ 明朝"/>
          <w:sz w:val="24"/>
          <w:szCs w:val="24"/>
        </w:rPr>
      </w:pPr>
      <w:r w:rsidRPr="00CD57BB">
        <w:rPr>
          <w:rFonts w:ascii="ＭＳ 明朝" w:eastAsia="ＭＳ 明朝" w:hAnsi="ＭＳ 明朝" w:hint="eastAsia"/>
          <w:sz w:val="24"/>
          <w:szCs w:val="24"/>
        </w:rPr>
        <w:lastRenderedPageBreak/>
        <w:t>４　その他「見える社協をつくる」ための御提案がございましたら御記入ください。（自由記入）</w:t>
      </w:r>
    </w:p>
    <w:p w:rsidR="002D1B20" w:rsidRPr="00CD57BB" w:rsidRDefault="00612F30" w:rsidP="002D1B20">
      <w:pPr>
        <w:rPr>
          <w:rFonts w:ascii="ＭＳ 明朝" w:eastAsia="ＭＳ 明朝" w:hAnsi="ＭＳ 明朝"/>
          <w:sz w:val="24"/>
          <w:szCs w:val="24"/>
        </w:rPr>
      </w:pPr>
      <w:r>
        <w:rPr>
          <w:rFonts w:ascii="ＭＳ 明朝" w:eastAsia="ＭＳ 明朝" w:hAnsi="ＭＳ 明朝"/>
          <w:noProof/>
          <w:sz w:val="24"/>
          <w:szCs w:val="24"/>
        </w:rPr>
        <w:pict>
          <v:shape id="_x0000_s1089" type="#_x0000_t185" style="position:absolute;left:0;text-align:left;margin-left:3.45pt;margin-top:5.4pt;width:420pt;height:153.1pt;z-index:251672576" adj="1414">
            <v:textbox inset="5.85pt,.7pt,5.85pt,.7pt"/>
          </v:shape>
        </w:pict>
      </w: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2D1B20" w:rsidRPr="00CD57BB" w:rsidRDefault="002D1B20" w:rsidP="002D1B20">
      <w:pPr>
        <w:rPr>
          <w:rFonts w:ascii="ＭＳ 明朝" w:eastAsia="ＭＳ 明朝" w:hAnsi="ＭＳ 明朝"/>
          <w:sz w:val="24"/>
          <w:szCs w:val="24"/>
        </w:rPr>
      </w:pPr>
    </w:p>
    <w:p w:rsidR="00B35B49" w:rsidRPr="00CD57BB" w:rsidRDefault="00B35B49" w:rsidP="00201F85">
      <w:pPr>
        <w:rPr>
          <w:rFonts w:ascii="ＭＳ 明朝" w:eastAsia="ＭＳ 明朝" w:hAnsi="ＭＳ 明朝"/>
          <w:sz w:val="24"/>
          <w:szCs w:val="24"/>
        </w:rPr>
      </w:pPr>
    </w:p>
    <w:sectPr w:rsidR="00B35B49" w:rsidRPr="00CD57BB" w:rsidSect="00B35B49">
      <w:pgSz w:w="11906" w:h="16838"/>
      <w:pgMar w:top="851"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CB0" w:rsidRDefault="00987CB0" w:rsidP="005B4833">
      <w:r>
        <w:separator/>
      </w:r>
    </w:p>
  </w:endnote>
  <w:endnote w:type="continuationSeparator" w:id="0">
    <w:p w:rsidR="00987CB0" w:rsidRDefault="00987CB0" w:rsidP="005B48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CB0" w:rsidRDefault="00987CB0" w:rsidP="005B4833">
      <w:r>
        <w:separator/>
      </w:r>
    </w:p>
  </w:footnote>
  <w:footnote w:type="continuationSeparator" w:id="0">
    <w:p w:rsidR="00987CB0" w:rsidRDefault="00987CB0" w:rsidP="005B48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A42D3"/>
    <w:rsid w:val="00030E63"/>
    <w:rsid w:val="00040347"/>
    <w:rsid w:val="00061031"/>
    <w:rsid w:val="000E116C"/>
    <w:rsid w:val="000F2160"/>
    <w:rsid w:val="001306AE"/>
    <w:rsid w:val="001C5D24"/>
    <w:rsid w:val="00201F85"/>
    <w:rsid w:val="00222F1C"/>
    <w:rsid w:val="00284BA3"/>
    <w:rsid w:val="002D1B20"/>
    <w:rsid w:val="002D48F7"/>
    <w:rsid w:val="002D7E72"/>
    <w:rsid w:val="003D77CC"/>
    <w:rsid w:val="003F23B8"/>
    <w:rsid w:val="00461854"/>
    <w:rsid w:val="004A5307"/>
    <w:rsid w:val="004A546B"/>
    <w:rsid w:val="004C453D"/>
    <w:rsid w:val="00506320"/>
    <w:rsid w:val="00534ADE"/>
    <w:rsid w:val="00563129"/>
    <w:rsid w:val="005B4833"/>
    <w:rsid w:val="005C42FE"/>
    <w:rsid w:val="005D5440"/>
    <w:rsid w:val="005F51B5"/>
    <w:rsid w:val="00612F30"/>
    <w:rsid w:val="0061689C"/>
    <w:rsid w:val="0062753F"/>
    <w:rsid w:val="00654D34"/>
    <w:rsid w:val="006A012C"/>
    <w:rsid w:val="006E45A6"/>
    <w:rsid w:val="006F6D3B"/>
    <w:rsid w:val="007144E3"/>
    <w:rsid w:val="0074128F"/>
    <w:rsid w:val="007578FE"/>
    <w:rsid w:val="007726E5"/>
    <w:rsid w:val="00834ACD"/>
    <w:rsid w:val="008A42D3"/>
    <w:rsid w:val="008D286A"/>
    <w:rsid w:val="00910933"/>
    <w:rsid w:val="0092423C"/>
    <w:rsid w:val="0096372E"/>
    <w:rsid w:val="00987CB0"/>
    <w:rsid w:val="009A2EC9"/>
    <w:rsid w:val="009F54FA"/>
    <w:rsid w:val="00A51355"/>
    <w:rsid w:val="00A61910"/>
    <w:rsid w:val="00AA4D68"/>
    <w:rsid w:val="00AB08BB"/>
    <w:rsid w:val="00AE2ED8"/>
    <w:rsid w:val="00B0151C"/>
    <w:rsid w:val="00B05EFF"/>
    <w:rsid w:val="00B35B49"/>
    <w:rsid w:val="00B5257B"/>
    <w:rsid w:val="00B94FD6"/>
    <w:rsid w:val="00BE2E69"/>
    <w:rsid w:val="00BF7DFF"/>
    <w:rsid w:val="00C062E5"/>
    <w:rsid w:val="00C57C63"/>
    <w:rsid w:val="00CD57BB"/>
    <w:rsid w:val="00CE2D48"/>
    <w:rsid w:val="00D82FB2"/>
    <w:rsid w:val="00DA02F2"/>
    <w:rsid w:val="00DB4086"/>
    <w:rsid w:val="00DE3058"/>
    <w:rsid w:val="00E07CF1"/>
    <w:rsid w:val="00E353A7"/>
    <w:rsid w:val="00E359A6"/>
    <w:rsid w:val="00EA1CCC"/>
    <w:rsid w:val="00EE0C5B"/>
    <w:rsid w:val="00F12CA3"/>
    <w:rsid w:val="00F92C71"/>
    <w:rsid w:val="00F96947"/>
    <w:rsid w:val="00FA5674"/>
    <w:rsid w:val="00FC0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71749B19-AA7F-49D6-80E1-7A56128E7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53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372E"/>
    <w:rPr>
      <w:color w:val="0000FF" w:themeColor="hyperlink"/>
      <w:u w:val="single"/>
    </w:rPr>
  </w:style>
  <w:style w:type="paragraph" w:styleId="a4">
    <w:name w:val="Balloon Text"/>
    <w:basedOn w:val="a"/>
    <w:link w:val="a5"/>
    <w:uiPriority w:val="99"/>
    <w:semiHidden/>
    <w:unhideWhenUsed/>
    <w:rsid w:val="0050632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06320"/>
    <w:rPr>
      <w:rFonts w:asciiTheme="majorHAnsi" w:eastAsiaTheme="majorEastAsia" w:hAnsiTheme="majorHAnsi" w:cstheme="majorBidi"/>
      <w:sz w:val="18"/>
      <w:szCs w:val="18"/>
    </w:rPr>
  </w:style>
  <w:style w:type="paragraph" w:styleId="a6">
    <w:name w:val="header"/>
    <w:basedOn w:val="a"/>
    <w:link w:val="a7"/>
    <w:uiPriority w:val="99"/>
    <w:semiHidden/>
    <w:unhideWhenUsed/>
    <w:rsid w:val="005B4833"/>
    <w:pPr>
      <w:tabs>
        <w:tab w:val="center" w:pos="4252"/>
        <w:tab w:val="right" w:pos="8504"/>
      </w:tabs>
      <w:snapToGrid w:val="0"/>
    </w:pPr>
  </w:style>
  <w:style w:type="character" w:customStyle="1" w:styleId="a7">
    <w:name w:val="ヘッダー (文字)"/>
    <w:basedOn w:val="a0"/>
    <w:link w:val="a6"/>
    <w:uiPriority w:val="99"/>
    <w:semiHidden/>
    <w:rsid w:val="005B4833"/>
  </w:style>
  <w:style w:type="paragraph" w:styleId="a8">
    <w:name w:val="footer"/>
    <w:basedOn w:val="a"/>
    <w:link w:val="a9"/>
    <w:uiPriority w:val="99"/>
    <w:semiHidden/>
    <w:unhideWhenUsed/>
    <w:rsid w:val="005B4833"/>
    <w:pPr>
      <w:tabs>
        <w:tab w:val="center" w:pos="4252"/>
        <w:tab w:val="right" w:pos="8504"/>
      </w:tabs>
      <w:snapToGrid w:val="0"/>
    </w:pPr>
  </w:style>
  <w:style w:type="character" w:customStyle="1" w:styleId="a9">
    <w:name w:val="フッター (文字)"/>
    <w:basedOn w:val="a0"/>
    <w:link w:val="a8"/>
    <w:uiPriority w:val="99"/>
    <w:semiHidden/>
    <w:rsid w:val="005B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C4011A-38D8-4CEC-9C3C-22D5F3C8C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766</TotalTime>
  <Pages>3</Pages>
  <Words>225</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Dell</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綾瀬市社協　石橋</dc:creator>
  <cp:keywords/>
  <dc:description/>
  <cp:lastModifiedBy>nemoto tomofumi</cp:lastModifiedBy>
  <cp:revision>29</cp:revision>
  <cp:lastPrinted>2018-08-28T06:31:00Z</cp:lastPrinted>
  <dcterms:created xsi:type="dcterms:W3CDTF">2013-10-23T01:36:00Z</dcterms:created>
  <dcterms:modified xsi:type="dcterms:W3CDTF">2018-09-05T04:52:00Z</dcterms:modified>
</cp:coreProperties>
</file>