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A6" w:rsidRPr="00CD57BB" w:rsidRDefault="00201F85" w:rsidP="00201F85">
      <w:pPr>
        <w:rPr>
          <w:rFonts w:ascii="ＭＳ 明朝" w:eastAsia="ＭＳ 明朝" w:hAnsi="ＭＳ 明朝"/>
          <w:sz w:val="28"/>
          <w:szCs w:val="24"/>
        </w:rPr>
      </w:pPr>
      <w:r w:rsidRPr="00CD57BB">
        <w:rPr>
          <w:rFonts w:ascii="ＭＳ 明朝" w:eastAsia="ＭＳ 明朝" w:hAnsi="ＭＳ 明朝" w:hint="eastAsia"/>
          <w:sz w:val="28"/>
          <w:szCs w:val="24"/>
        </w:rPr>
        <w:t>（構成会員向け）</w:t>
      </w:r>
    </w:p>
    <w:p w:rsidR="00AA4D68" w:rsidRPr="00CD57BB" w:rsidRDefault="00563129" w:rsidP="00EA1CCC">
      <w:pPr>
        <w:jc w:val="center"/>
        <w:rPr>
          <w:rFonts w:ascii="ＭＳ 明朝" w:eastAsia="ＭＳ 明朝" w:hAnsi="ＭＳ 明朝"/>
          <w:sz w:val="24"/>
          <w:szCs w:val="24"/>
        </w:rPr>
      </w:pPr>
      <w:r w:rsidRPr="00CD57BB">
        <w:rPr>
          <w:rFonts w:ascii="ＭＳ 明朝" w:eastAsia="ＭＳ 明朝" w:hAnsi="ＭＳ 明朝" w:hint="eastAsia"/>
          <w:sz w:val="24"/>
          <w:szCs w:val="24"/>
        </w:rPr>
        <w:t>第四</w:t>
      </w:r>
      <w:r w:rsidR="00EA1CCC" w:rsidRPr="00CD57BB">
        <w:rPr>
          <w:rFonts w:ascii="ＭＳ 明朝" w:eastAsia="ＭＳ 明朝" w:hAnsi="ＭＳ 明朝" w:hint="eastAsia"/>
          <w:sz w:val="24"/>
          <w:szCs w:val="24"/>
        </w:rPr>
        <w:t>次綾瀬市地域福祉活動計画「見える社協をつくる」アンケート</w:t>
      </w:r>
    </w:p>
    <w:p w:rsidR="00EA1CCC" w:rsidRPr="00CD57BB" w:rsidRDefault="00EA1CCC" w:rsidP="007144E3">
      <w:pPr>
        <w:rPr>
          <w:rFonts w:ascii="ＭＳ 明朝" w:eastAsia="ＭＳ 明朝" w:hAnsi="ＭＳ 明朝"/>
          <w:sz w:val="24"/>
          <w:szCs w:val="24"/>
        </w:rPr>
      </w:pPr>
    </w:p>
    <w:p w:rsidR="00EA1CCC" w:rsidRPr="00CD57BB" w:rsidRDefault="00EA1CCC" w:rsidP="00834ACD">
      <w:pPr>
        <w:ind w:firstLineChars="800" w:firstLine="1920"/>
        <w:rPr>
          <w:rFonts w:ascii="ＭＳ 明朝" w:eastAsia="ＭＳ 明朝" w:hAnsi="ＭＳ 明朝"/>
          <w:sz w:val="24"/>
          <w:szCs w:val="24"/>
        </w:rPr>
      </w:pPr>
      <w:r w:rsidRPr="00CD57BB">
        <w:rPr>
          <w:rFonts w:ascii="ＭＳ 明朝" w:eastAsia="ＭＳ 明朝" w:hAnsi="ＭＳ 明朝" w:hint="eastAsia"/>
          <w:sz w:val="24"/>
          <w:szCs w:val="24"/>
        </w:rPr>
        <w:t xml:space="preserve">団体名　</w:t>
      </w:r>
      <w:r w:rsidRPr="00CD57BB">
        <w:rPr>
          <w:rFonts w:ascii="ＭＳ 明朝" w:eastAsia="ＭＳ 明朝" w:hAnsi="ＭＳ 明朝" w:hint="eastAsia"/>
          <w:sz w:val="24"/>
          <w:szCs w:val="24"/>
          <w:u w:val="single"/>
        </w:rPr>
        <w:t xml:space="preserve">　　　　　　　　　　　　　　　　　　　　　　</w:t>
      </w:r>
    </w:p>
    <w:p w:rsidR="00EA1CCC" w:rsidRPr="00CD57BB" w:rsidRDefault="00EA1CCC" w:rsidP="00834ACD">
      <w:pPr>
        <w:ind w:firstLineChars="800" w:firstLine="1920"/>
        <w:rPr>
          <w:rFonts w:ascii="ＭＳ 明朝" w:eastAsia="ＭＳ 明朝" w:hAnsi="ＭＳ 明朝"/>
          <w:sz w:val="24"/>
          <w:szCs w:val="24"/>
        </w:rPr>
      </w:pPr>
      <w:r w:rsidRPr="00CD57BB">
        <w:rPr>
          <w:rFonts w:ascii="ＭＳ 明朝" w:eastAsia="ＭＳ 明朝" w:hAnsi="ＭＳ 明朝" w:hint="eastAsia"/>
          <w:sz w:val="24"/>
          <w:szCs w:val="24"/>
        </w:rPr>
        <w:t>代表者名</w:t>
      </w:r>
      <w:r w:rsidRPr="00CD57BB">
        <w:rPr>
          <w:rFonts w:ascii="ＭＳ 明朝" w:eastAsia="ＭＳ 明朝" w:hAnsi="ＭＳ 明朝" w:hint="eastAsia"/>
          <w:sz w:val="24"/>
          <w:szCs w:val="24"/>
          <w:u w:val="single"/>
        </w:rPr>
        <w:t xml:space="preserve">　　　　　　　　　　　　　　　　　　　　　　</w:t>
      </w:r>
    </w:p>
    <w:p w:rsidR="00EA1CCC" w:rsidRPr="00CD57BB" w:rsidRDefault="00EA1CCC" w:rsidP="00834ACD">
      <w:pPr>
        <w:ind w:firstLineChars="800" w:firstLine="1920"/>
        <w:rPr>
          <w:rFonts w:ascii="ＭＳ 明朝" w:eastAsia="ＭＳ 明朝" w:hAnsi="ＭＳ 明朝"/>
          <w:sz w:val="24"/>
          <w:szCs w:val="24"/>
        </w:rPr>
      </w:pPr>
      <w:r w:rsidRPr="00CD57BB">
        <w:rPr>
          <w:rFonts w:ascii="ＭＳ 明朝" w:eastAsia="ＭＳ 明朝" w:hAnsi="ＭＳ 明朝" w:hint="eastAsia"/>
          <w:sz w:val="24"/>
          <w:szCs w:val="24"/>
        </w:rPr>
        <w:t>御記入者名（役職名）</w:t>
      </w:r>
      <w:r w:rsidRPr="00CD57BB">
        <w:rPr>
          <w:rFonts w:ascii="ＭＳ 明朝" w:eastAsia="ＭＳ 明朝" w:hAnsi="ＭＳ 明朝" w:hint="eastAsia"/>
          <w:sz w:val="24"/>
          <w:szCs w:val="24"/>
          <w:u w:val="single"/>
        </w:rPr>
        <w:t xml:space="preserve">　　　　　　　　　　　　　　　　</w:t>
      </w:r>
    </w:p>
    <w:p w:rsidR="00EA1CCC" w:rsidRPr="00CD57BB" w:rsidRDefault="00EA1CCC" w:rsidP="00834ACD">
      <w:pPr>
        <w:ind w:firstLineChars="800" w:firstLine="1920"/>
        <w:rPr>
          <w:rFonts w:ascii="ＭＳ 明朝" w:eastAsia="ＭＳ 明朝" w:hAnsi="ＭＳ 明朝"/>
          <w:sz w:val="24"/>
          <w:szCs w:val="24"/>
        </w:rPr>
      </w:pPr>
      <w:r w:rsidRPr="00CD57BB">
        <w:rPr>
          <w:rFonts w:ascii="ＭＳ 明朝" w:eastAsia="ＭＳ 明朝" w:hAnsi="ＭＳ 明朝" w:hint="eastAsia"/>
          <w:sz w:val="24"/>
          <w:szCs w:val="24"/>
        </w:rPr>
        <w:t>連絡先（電話）</w:t>
      </w:r>
      <w:r w:rsidRPr="00CD57BB">
        <w:rPr>
          <w:rFonts w:ascii="ＭＳ 明朝" w:eastAsia="ＭＳ 明朝" w:hAnsi="ＭＳ 明朝" w:hint="eastAsia"/>
          <w:sz w:val="24"/>
          <w:szCs w:val="24"/>
          <w:u w:val="single"/>
        </w:rPr>
        <w:t xml:space="preserve">　　　　　　　　　　　　　　　　　　　</w:t>
      </w:r>
    </w:p>
    <w:p w:rsidR="00AA4D68" w:rsidRPr="00CD57BB" w:rsidRDefault="00AA4D68" w:rsidP="007144E3">
      <w:pPr>
        <w:rPr>
          <w:rFonts w:ascii="ＭＳ 明朝" w:eastAsia="ＭＳ 明朝" w:hAnsi="ＭＳ 明朝"/>
          <w:sz w:val="24"/>
          <w:szCs w:val="24"/>
        </w:rPr>
      </w:pPr>
    </w:p>
    <w:p w:rsidR="001C5D24" w:rsidRPr="00CD57BB" w:rsidRDefault="00834ACD" w:rsidP="001C5D24">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t xml:space="preserve">１　</w:t>
      </w:r>
      <w:r w:rsidR="00CD57BB" w:rsidRPr="00CD57BB">
        <w:rPr>
          <w:rFonts w:ascii="ＭＳ 明朝" w:eastAsia="ＭＳ 明朝" w:hAnsi="ＭＳ 明朝" w:hint="eastAsia"/>
          <w:sz w:val="24"/>
          <w:szCs w:val="24"/>
        </w:rPr>
        <w:t>平成26～30年度の「見える綾瀬市社協をつくる」では、次の6つを目標に、活動してまいりました。あなた様から見て、この5ヶ年間において最も変化があったと思う</w:t>
      </w:r>
      <w:r w:rsidR="001C5D24">
        <w:rPr>
          <w:rFonts w:ascii="ＭＳ 明朝" w:eastAsia="ＭＳ 明朝" w:hAnsi="ＭＳ 明朝" w:hint="eastAsia"/>
          <w:sz w:val="24"/>
          <w:szCs w:val="24"/>
        </w:rPr>
        <w:t>項目と、変化を感じなかった項目をそれぞれお答えください。</w:t>
      </w:r>
    </w:p>
    <w:p w:rsidR="0062753F" w:rsidRPr="00CD57BB"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(1) 社協会費、共同募金が住民に還元されている実感をもってもらう。</w:t>
      </w:r>
    </w:p>
    <w:p w:rsidR="0062753F" w:rsidRPr="00CD57BB"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(2) 広報活動の充実を図り、より情報が伝わりやすい仕組みをつくる。</w:t>
      </w:r>
    </w:p>
    <w:p w:rsidR="0062753F" w:rsidRPr="00CD57BB"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(3) 市社協活動への住民参加を促進する。</w:t>
      </w:r>
    </w:p>
    <w:p w:rsidR="0062753F" w:rsidRPr="00CD57BB"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(4) 社会福祉に関する相談を気軽に受けることができる仕組みをつくる。</w:t>
      </w:r>
    </w:p>
    <w:p w:rsidR="0062753F" w:rsidRPr="00CD57BB"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(5) 地域のニーズや情報をキャッチする仕組みをつくる。</w:t>
      </w:r>
    </w:p>
    <w:p w:rsidR="0062753F" w:rsidRDefault="0062753F" w:rsidP="002D48F7">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(6) 住民から必要とされる組織基盤を整備する。</w:t>
      </w:r>
    </w:p>
    <w:p w:rsidR="001C5D24" w:rsidRDefault="002F0971" w:rsidP="002D48F7">
      <w:pPr>
        <w:ind w:firstLineChars="100" w:firstLine="240"/>
        <w:rPr>
          <w:rFonts w:ascii="ＭＳ 明朝" w:eastAsia="ＭＳ 明朝" w:hAnsi="ＭＳ 明朝"/>
          <w:sz w:val="24"/>
          <w:szCs w:val="24"/>
        </w:rPr>
      </w:pPr>
      <w:r>
        <w:rPr>
          <w:rFonts w:ascii="ＭＳ 明朝" w:eastAsia="ＭＳ 明朝" w:hAnsi="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4" type="#_x0000_t185" style="position:absolute;left:0;text-align:left;margin-left:123.8pt;margin-top:13.55pt;width:82.05pt;height:29.3pt;z-index:251666432">
            <v:textbox inset="5.85pt,.7pt,5.85pt,.7pt"/>
            <w10:wrap anchorx="page" anchory="page"/>
          </v:shape>
        </w:pict>
      </w:r>
    </w:p>
    <w:p w:rsidR="001C5D24" w:rsidRDefault="007578FE" w:rsidP="002D48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C5D24">
        <w:rPr>
          <w:rFonts w:ascii="ＭＳ 明朝" w:eastAsia="ＭＳ 明朝" w:hAnsi="ＭＳ 明朝" w:hint="eastAsia"/>
          <w:sz w:val="24"/>
          <w:szCs w:val="24"/>
        </w:rPr>
        <w:t>変化があった</w:t>
      </w:r>
    </w:p>
    <w:p w:rsidR="001C5D24" w:rsidRDefault="002F0971" w:rsidP="002D48F7">
      <w:pPr>
        <w:ind w:firstLineChars="100" w:firstLine="240"/>
        <w:rPr>
          <w:rFonts w:ascii="ＭＳ 明朝" w:eastAsia="ＭＳ 明朝" w:hAnsi="ＭＳ 明朝"/>
          <w:sz w:val="24"/>
          <w:szCs w:val="24"/>
        </w:rPr>
      </w:pPr>
      <w:r>
        <w:rPr>
          <w:rFonts w:ascii="ＭＳ 明朝" w:eastAsia="ＭＳ 明朝" w:hAnsi="ＭＳ 明朝"/>
          <w:noProof/>
          <w:sz w:val="24"/>
          <w:szCs w:val="24"/>
        </w:rPr>
        <w:pict>
          <v:shape id="_x0000_s1085" type="#_x0000_t185" style="position:absolute;left:0;text-align:left;margin-left:123.65pt;margin-top:13.85pt;width:82.2pt;height:29.3pt;z-index:251667456">
            <v:textbox inset="5.85pt,.7pt,5.85pt,.7pt"/>
            <w10:wrap anchorx="page" anchory="page"/>
          </v:shape>
        </w:pict>
      </w:r>
    </w:p>
    <w:p w:rsidR="001C5D24" w:rsidRPr="00CD57BB" w:rsidRDefault="007578FE" w:rsidP="002D48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C5D24">
        <w:rPr>
          <w:rFonts w:ascii="ＭＳ 明朝" w:eastAsia="ＭＳ 明朝" w:hAnsi="ＭＳ 明朝" w:hint="eastAsia"/>
          <w:sz w:val="24"/>
          <w:szCs w:val="24"/>
        </w:rPr>
        <w:t>変化が無かった</w:t>
      </w:r>
    </w:p>
    <w:p w:rsidR="00061031" w:rsidRPr="00CD57BB" w:rsidRDefault="00061031" w:rsidP="007144E3">
      <w:pPr>
        <w:rPr>
          <w:rFonts w:ascii="ＭＳ 明朝" w:eastAsia="ＭＳ 明朝" w:hAnsi="ＭＳ 明朝"/>
          <w:sz w:val="24"/>
          <w:szCs w:val="24"/>
        </w:rPr>
      </w:pPr>
    </w:p>
    <w:p w:rsidR="00061031" w:rsidRPr="00CD57BB" w:rsidRDefault="00061031" w:rsidP="007144E3">
      <w:pPr>
        <w:rPr>
          <w:rFonts w:ascii="ＭＳ 明朝" w:eastAsia="ＭＳ 明朝" w:hAnsi="ＭＳ 明朝"/>
          <w:sz w:val="24"/>
          <w:szCs w:val="24"/>
        </w:rPr>
      </w:pPr>
      <w:r w:rsidRPr="00CD57BB">
        <w:rPr>
          <w:rFonts w:ascii="ＭＳ 明朝" w:eastAsia="ＭＳ 明朝" w:hAnsi="ＭＳ 明朝" w:hint="eastAsia"/>
          <w:sz w:val="24"/>
          <w:szCs w:val="24"/>
        </w:rPr>
        <w:t>２　上記の回答の理由</w:t>
      </w:r>
      <w:r w:rsidR="002D7E72">
        <w:rPr>
          <w:rFonts w:ascii="ＭＳ 明朝" w:eastAsia="ＭＳ 明朝" w:hAnsi="ＭＳ 明朝" w:hint="eastAsia"/>
          <w:sz w:val="24"/>
          <w:szCs w:val="24"/>
        </w:rPr>
        <w:t>として、当てはまるものすべてに〇をつけてください</w:t>
      </w:r>
      <w:r w:rsidRPr="00CD57BB">
        <w:rPr>
          <w:rFonts w:ascii="ＭＳ 明朝" w:eastAsia="ＭＳ 明朝" w:hAnsi="ＭＳ 明朝" w:hint="eastAsia"/>
          <w:sz w:val="24"/>
          <w:szCs w:val="24"/>
        </w:rPr>
        <w:t>。</w:t>
      </w:r>
    </w:p>
    <w:p w:rsidR="00061031" w:rsidRPr="00E07CF1" w:rsidRDefault="002D7E72" w:rsidP="007144E3">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E07CF1">
        <w:rPr>
          <w:rFonts w:ascii="ＭＳ ゴシック" w:eastAsia="ＭＳ ゴシック" w:hAnsi="ＭＳ ゴシック" w:hint="eastAsia"/>
          <w:sz w:val="24"/>
          <w:szCs w:val="24"/>
        </w:rPr>
        <w:t>(1) 変化あり</w:t>
      </w:r>
    </w:p>
    <w:p w:rsidR="002D7E72" w:rsidRDefault="00D82FB2" w:rsidP="007144E3">
      <w:pPr>
        <w:rPr>
          <w:rFonts w:ascii="ＭＳ 明朝" w:eastAsia="ＭＳ 明朝" w:hAnsi="ＭＳ 明朝"/>
          <w:sz w:val="24"/>
          <w:szCs w:val="24"/>
        </w:rPr>
      </w:pPr>
      <w:r>
        <w:rPr>
          <w:rFonts w:ascii="ＭＳ 明朝" w:eastAsia="ＭＳ 明朝" w:hAnsi="ＭＳ 明朝" w:hint="eastAsia"/>
          <w:sz w:val="24"/>
          <w:szCs w:val="24"/>
        </w:rPr>
        <w:t xml:space="preserve">　　ア　会費や募金の使われ方を知った。</w:t>
      </w:r>
    </w:p>
    <w:p w:rsidR="002D7E72" w:rsidRDefault="002D7E72" w:rsidP="002D7E72">
      <w:pPr>
        <w:wordWrap w:val="0"/>
        <w:rPr>
          <w:rFonts w:ascii="ＭＳ 明朝" w:eastAsia="ＭＳ 明朝" w:hAnsi="ＭＳ 明朝"/>
          <w:sz w:val="24"/>
          <w:szCs w:val="24"/>
        </w:rPr>
      </w:pPr>
      <w:r>
        <w:rPr>
          <w:rFonts w:ascii="ＭＳ 明朝" w:eastAsia="ＭＳ 明朝" w:hAnsi="ＭＳ 明朝" w:hint="eastAsia"/>
          <w:sz w:val="24"/>
          <w:szCs w:val="24"/>
        </w:rPr>
        <w:t xml:space="preserve">　　イ　広報紙が見やすくなり、以前よりも目を通すようになったり、人と話　　　をするときの情報の引き出しになったりしている。</w:t>
      </w:r>
    </w:p>
    <w:p w:rsidR="002D7E72" w:rsidRDefault="002D7E72" w:rsidP="002D7E72">
      <w:pPr>
        <w:wordWrap w:val="0"/>
        <w:rPr>
          <w:rFonts w:ascii="ＭＳ 明朝" w:eastAsia="ＭＳ 明朝" w:hAnsi="ＭＳ 明朝"/>
          <w:sz w:val="24"/>
          <w:szCs w:val="24"/>
        </w:rPr>
      </w:pPr>
      <w:r>
        <w:rPr>
          <w:rFonts w:ascii="ＭＳ 明朝" w:eastAsia="ＭＳ 明朝" w:hAnsi="ＭＳ 明朝" w:hint="eastAsia"/>
          <w:sz w:val="24"/>
          <w:szCs w:val="24"/>
        </w:rPr>
        <w:t xml:space="preserve">　　ウ　フェイスブック等SNSを見るようになり、日頃の市社協活動が分かる　　　ようになった。</w:t>
      </w:r>
    </w:p>
    <w:p w:rsidR="002D7E72" w:rsidRDefault="002D7E72" w:rsidP="007144E3">
      <w:pPr>
        <w:rPr>
          <w:rFonts w:ascii="ＭＳ 明朝" w:eastAsia="ＭＳ 明朝" w:hAnsi="ＭＳ 明朝"/>
          <w:sz w:val="24"/>
          <w:szCs w:val="24"/>
        </w:rPr>
      </w:pPr>
      <w:r>
        <w:rPr>
          <w:rFonts w:ascii="ＭＳ 明朝" w:eastAsia="ＭＳ 明朝" w:hAnsi="ＭＳ 明朝" w:hint="eastAsia"/>
          <w:sz w:val="24"/>
          <w:szCs w:val="24"/>
        </w:rPr>
        <w:t xml:space="preserve">　　エ　市社協事業</w:t>
      </w:r>
      <w:r w:rsidR="004A5307">
        <w:rPr>
          <w:rFonts w:ascii="ＭＳ 明朝" w:eastAsia="ＭＳ 明朝" w:hAnsi="ＭＳ 明朝" w:hint="eastAsia"/>
          <w:sz w:val="24"/>
          <w:szCs w:val="24"/>
        </w:rPr>
        <w:t>を知る機会が増え、</w:t>
      </w:r>
      <w:r>
        <w:rPr>
          <w:rFonts w:ascii="ＭＳ 明朝" w:eastAsia="ＭＳ 明朝" w:hAnsi="ＭＳ 明朝" w:hint="eastAsia"/>
          <w:sz w:val="24"/>
          <w:szCs w:val="24"/>
        </w:rPr>
        <w:t>参加</w:t>
      </w:r>
      <w:r w:rsidR="004A5307">
        <w:rPr>
          <w:rFonts w:ascii="ＭＳ 明朝" w:eastAsia="ＭＳ 明朝" w:hAnsi="ＭＳ 明朝" w:hint="eastAsia"/>
          <w:sz w:val="24"/>
          <w:szCs w:val="24"/>
        </w:rPr>
        <w:t>しやすくなった。</w:t>
      </w:r>
    </w:p>
    <w:p w:rsidR="004A5307" w:rsidRDefault="004A5307" w:rsidP="007144E3">
      <w:pPr>
        <w:rPr>
          <w:rFonts w:ascii="ＭＳ 明朝" w:eastAsia="ＭＳ 明朝" w:hAnsi="ＭＳ 明朝"/>
          <w:sz w:val="24"/>
          <w:szCs w:val="24"/>
        </w:rPr>
      </w:pPr>
      <w:r>
        <w:rPr>
          <w:rFonts w:ascii="ＭＳ 明朝" w:eastAsia="ＭＳ 明朝" w:hAnsi="ＭＳ 明朝" w:hint="eastAsia"/>
          <w:sz w:val="24"/>
          <w:szCs w:val="24"/>
        </w:rPr>
        <w:t xml:space="preserve">　　オ　</w:t>
      </w:r>
      <w:r w:rsidR="00D82FB2">
        <w:rPr>
          <w:rFonts w:ascii="ＭＳ 明朝" w:eastAsia="ＭＳ 明朝" w:hAnsi="ＭＳ 明朝" w:hint="eastAsia"/>
          <w:sz w:val="24"/>
          <w:szCs w:val="24"/>
        </w:rPr>
        <w:t>地域なんでも相談が開催されていることを知った。</w:t>
      </w:r>
    </w:p>
    <w:p w:rsidR="00FA5674" w:rsidRDefault="00FA5674" w:rsidP="007144E3">
      <w:pPr>
        <w:rPr>
          <w:rFonts w:ascii="ＭＳ 明朝" w:eastAsia="ＭＳ 明朝" w:hAnsi="ＭＳ 明朝"/>
          <w:sz w:val="24"/>
          <w:szCs w:val="24"/>
        </w:rPr>
      </w:pPr>
      <w:r>
        <w:rPr>
          <w:rFonts w:ascii="ＭＳ 明朝" w:eastAsia="ＭＳ 明朝" w:hAnsi="ＭＳ 明朝" w:hint="eastAsia"/>
          <w:sz w:val="24"/>
          <w:szCs w:val="24"/>
        </w:rPr>
        <w:t xml:space="preserve">　　カ　</w:t>
      </w:r>
      <w:r w:rsidR="00D82FB2">
        <w:rPr>
          <w:rFonts w:ascii="ＭＳ 明朝" w:eastAsia="ＭＳ 明朝" w:hAnsi="ＭＳ 明朝" w:hint="eastAsia"/>
          <w:sz w:val="24"/>
          <w:szCs w:val="24"/>
        </w:rPr>
        <w:t>ささえあい井戸端会議が設置されたこと</w:t>
      </w:r>
    </w:p>
    <w:p w:rsidR="008D286A" w:rsidRDefault="008D286A" w:rsidP="007144E3">
      <w:pPr>
        <w:rPr>
          <w:rFonts w:ascii="ＭＳ 明朝" w:eastAsia="ＭＳ 明朝" w:hAnsi="ＭＳ 明朝"/>
          <w:sz w:val="24"/>
          <w:szCs w:val="24"/>
        </w:rPr>
      </w:pPr>
      <w:r>
        <w:rPr>
          <w:rFonts w:ascii="ＭＳ 明朝" w:eastAsia="ＭＳ 明朝" w:hAnsi="ＭＳ 明朝" w:hint="eastAsia"/>
          <w:sz w:val="24"/>
          <w:szCs w:val="24"/>
        </w:rPr>
        <w:t xml:space="preserve">　　キ　市社協職員の顔が見えており、相談や意見が言いやすい。</w:t>
      </w:r>
    </w:p>
    <w:p w:rsidR="00C57C63" w:rsidRPr="004A5307" w:rsidRDefault="00C57C63"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8D286A">
        <w:rPr>
          <w:rFonts w:ascii="ＭＳ 明朝" w:eastAsia="ＭＳ 明朝" w:hAnsi="ＭＳ 明朝" w:hint="eastAsia"/>
          <w:sz w:val="24"/>
          <w:szCs w:val="24"/>
        </w:rPr>
        <w:t>ク</w:t>
      </w:r>
      <w:r w:rsidR="00BE2E69">
        <w:rPr>
          <w:rFonts w:ascii="ＭＳ 明朝" w:eastAsia="ＭＳ 明朝" w:hAnsi="ＭＳ 明朝" w:hint="eastAsia"/>
          <w:sz w:val="24"/>
          <w:szCs w:val="24"/>
        </w:rPr>
        <w:t xml:space="preserve">　自団体の定例会や会合などで、市社協職員の姿を見る機会が増えた</w:t>
      </w:r>
      <w:r>
        <w:rPr>
          <w:rFonts w:ascii="ＭＳ 明朝" w:eastAsia="ＭＳ 明朝" w:hAnsi="ＭＳ 明朝" w:hint="eastAsia"/>
          <w:sz w:val="24"/>
          <w:szCs w:val="24"/>
        </w:rPr>
        <w:t>。</w:t>
      </w:r>
    </w:p>
    <w:p w:rsidR="002D7E72" w:rsidRDefault="00C57C63"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8D286A">
        <w:rPr>
          <w:rFonts w:ascii="ＭＳ 明朝" w:eastAsia="ＭＳ 明朝" w:hAnsi="ＭＳ 明朝" w:hint="eastAsia"/>
          <w:sz w:val="24"/>
          <w:szCs w:val="24"/>
        </w:rPr>
        <w:t xml:space="preserve">ケ　</w:t>
      </w:r>
      <w:r w:rsidR="00C062E5">
        <w:rPr>
          <w:rFonts w:ascii="ＭＳ 明朝" w:eastAsia="ＭＳ 明朝" w:hAnsi="ＭＳ 明朝" w:hint="eastAsia"/>
          <w:sz w:val="24"/>
          <w:szCs w:val="24"/>
        </w:rPr>
        <w:t>市社協職員が自己研鑽</w:t>
      </w:r>
      <w:r>
        <w:rPr>
          <w:rFonts w:ascii="ＭＳ 明朝" w:eastAsia="ＭＳ 明朝" w:hAnsi="ＭＳ 明朝" w:hint="eastAsia"/>
          <w:sz w:val="24"/>
          <w:szCs w:val="24"/>
        </w:rPr>
        <w:t>しているのを感じる。</w:t>
      </w:r>
    </w:p>
    <w:p w:rsidR="002D7E72" w:rsidRDefault="00C57C63"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8D286A">
        <w:rPr>
          <w:rFonts w:ascii="ＭＳ 明朝" w:eastAsia="ＭＳ 明朝" w:hAnsi="ＭＳ 明朝" w:hint="eastAsia"/>
          <w:sz w:val="24"/>
          <w:szCs w:val="24"/>
        </w:rPr>
        <w:t>コ</w:t>
      </w:r>
      <w:r>
        <w:rPr>
          <w:rFonts w:ascii="ＭＳ 明朝" w:eastAsia="ＭＳ 明朝" w:hAnsi="ＭＳ 明朝" w:hint="eastAsia"/>
          <w:sz w:val="24"/>
          <w:szCs w:val="24"/>
        </w:rPr>
        <w:t xml:space="preserve">　その他</w:t>
      </w:r>
    </w:p>
    <w:p w:rsidR="00C57C63" w:rsidRDefault="002F0971" w:rsidP="007144E3">
      <w:pPr>
        <w:rPr>
          <w:rFonts w:ascii="ＭＳ 明朝" w:eastAsia="ＭＳ 明朝" w:hAnsi="ＭＳ 明朝"/>
          <w:sz w:val="24"/>
          <w:szCs w:val="24"/>
        </w:rPr>
      </w:pPr>
      <w:r>
        <w:rPr>
          <w:rFonts w:ascii="ＭＳ 明朝" w:eastAsia="ＭＳ 明朝" w:hAnsi="ＭＳ 明朝"/>
          <w:noProof/>
          <w:sz w:val="24"/>
          <w:szCs w:val="24"/>
        </w:rPr>
        <w:pict>
          <v:shape id="_x0000_s1086" type="#_x0000_t185" style="position:absolute;left:0;text-align:left;margin-left:44.7pt;margin-top:1.6pt;width:380.1pt;height:70.5pt;z-index:251668480">
            <v:textbox inset="5.85pt,.7pt,5.85pt,.7pt"/>
            <w10:wrap anchorx="page" anchory="page"/>
          </v:shape>
        </w:pict>
      </w:r>
    </w:p>
    <w:p w:rsidR="00C57C63" w:rsidRDefault="00C57C63" w:rsidP="007144E3">
      <w:pPr>
        <w:rPr>
          <w:rFonts w:ascii="ＭＳ 明朝" w:eastAsia="ＭＳ 明朝" w:hAnsi="ＭＳ 明朝"/>
          <w:sz w:val="24"/>
          <w:szCs w:val="24"/>
        </w:rPr>
      </w:pPr>
    </w:p>
    <w:p w:rsidR="00C57C63" w:rsidRDefault="00C57C63" w:rsidP="007144E3">
      <w:pPr>
        <w:rPr>
          <w:rFonts w:ascii="ＭＳ 明朝" w:eastAsia="ＭＳ 明朝" w:hAnsi="ＭＳ 明朝"/>
          <w:sz w:val="24"/>
          <w:szCs w:val="24"/>
        </w:rPr>
      </w:pPr>
    </w:p>
    <w:p w:rsidR="00C57C63" w:rsidRPr="00CD57BB" w:rsidRDefault="00C57C63" w:rsidP="007144E3">
      <w:pPr>
        <w:rPr>
          <w:rFonts w:ascii="ＭＳ 明朝" w:eastAsia="ＭＳ 明朝" w:hAnsi="ＭＳ 明朝"/>
          <w:sz w:val="24"/>
          <w:szCs w:val="24"/>
        </w:rPr>
      </w:pPr>
    </w:p>
    <w:p w:rsidR="00061031" w:rsidRPr="00E07CF1" w:rsidRDefault="002D7E72" w:rsidP="007144E3">
      <w:pPr>
        <w:rPr>
          <w:rFonts w:ascii="ＭＳ ゴシック" w:eastAsia="ＭＳ ゴシック" w:hAnsi="ＭＳ ゴシック"/>
          <w:sz w:val="24"/>
          <w:szCs w:val="24"/>
        </w:rPr>
      </w:pPr>
      <w:r>
        <w:rPr>
          <w:rFonts w:ascii="ＭＳ 明朝" w:eastAsia="ＭＳ 明朝" w:hAnsi="ＭＳ 明朝" w:hint="eastAsia"/>
          <w:sz w:val="24"/>
          <w:szCs w:val="24"/>
        </w:rPr>
        <w:lastRenderedPageBreak/>
        <w:t xml:space="preserve">　</w:t>
      </w:r>
      <w:r w:rsidRPr="00E07CF1">
        <w:rPr>
          <w:rFonts w:ascii="ＭＳ ゴシック" w:eastAsia="ＭＳ ゴシック" w:hAnsi="ＭＳ ゴシック" w:hint="eastAsia"/>
          <w:sz w:val="24"/>
          <w:szCs w:val="24"/>
        </w:rPr>
        <w:t>(2) 変化なし</w:t>
      </w:r>
    </w:p>
    <w:p w:rsidR="00061031" w:rsidRPr="00CD57BB" w:rsidRDefault="00BE2E69" w:rsidP="007144E3">
      <w:pPr>
        <w:rPr>
          <w:rFonts w:ascii="ＭＳ 明朝" w:eastAsia="ＭＳ 明朝" w:hAnsi="ＭＳ 明朝"/>
          <w:sz w:val="24"/>
          <w:szCs w:val="24"/>
        </w:rPr>
      </w:pPr>
      <w:r>
        <w:rPr>
          <w:rFonts w:ascii="ＭＳ 明朝" w:eastAsia="ＭＳ 明朝" w:hAnsi="ＭＳ 明朝" w:hint="eastAsia"/>
          <w:sz w:val="24"/>
          <w:szCs w:val="24"/>
        </w:rPr>
        <w:t xml:space="preserve">　　ア　会費や募金がどのように</w:t>
      </w:r>
      <w:r w:rsidR="007578FE">
        <w:rPr>
          <w:rFonts w:ascii="ＭＳ 明朝" w:eastAsia="ＭＳ 明朝" w:hAnsi="ＭＳ 明朝" w:hint="eastAsia"/>
          <w:sz w:val="24"/>
          <w:szCs w:val="24"/>
        </w:rPr>
        <w:t>使われているかがわからない。</w:t>
      </w:r>
    </w:p>
    <w:p w:rsidR="00061031" w:rsidRDefault="007578FE" w:rsidP="007144E3">
      <w:pPr>
        <w:rPr>
          <w:rFonts w:ascii="ＭＳ 明朝" w:eastAsia="ＭＳ 明朝" w:hAnsi="ＭＳ 明朝"/>
          <w:sz w:val="24"/>
          <w:szCs w:val="24"/>
        </w:rPr>
      </w:pPr>
      <w:r>
        <w:rPr>
          <w:rFonts w:ascii="ＭＳ 明朝" w:eastAsia="ＭＳ 明朝" w:hAnsi="ＭＳ 明朝" w:hint="eastAsia"/>
          <w:sz w:val="24"/>
          <w:szCs w:val="24"/>
        </w:rPr>
        <w:t xml:space="preserve">　　イ</w:t>
      </w:r>
      <w:r w:rsidR="00C57C63">
        <w:rPr>
          <w:rFonts w:ascii="ＭＳ 明朝" w:eastAsia="ＭＳ 明朝" w:hAnsi="ＭＳ 明朝" w:hint="eastAsia"/>
          <w:sz w:val="24"/>
          <w:szCs w:val="24"/>
        </w:rPr>
        <w:t xml:space="preserve">　広報紙を見ても、情報が入ってこない。</w:t>
      </w:r>
    </w:p>
    <w:p w:rsidR="00C57C63" w:rsidRDefault="00C57C63" w:rsidP="007144E3">
      <w:pPr>
        <w:rPr>
          <w:rFonts w:ascii="ＭＳ 明朝" w:eastAsia="ＭＳ 明朝" w:hAnsi="ＭＳ 明朝"/>
          <w:sz w:val="24"/>
          <w:szCs w:val="24"/>
        </w:rPr>
      </w:pPr>
      <w:r>
        <w:rPr>
          <w:rFonts w:ascii="ＭＳ 明朝" w:eastAsia="ＭＳ 明朝" w:hAnsi="ＭＳ 明朝" w:hint="eastAsia"/>
          <w:sz w:val="24"/>
          <w:szCs w:val="24"/>
        </w:rPr>
        <w:t xml:space="preserve">　　ウ　市社協の普段の活動が、いまいち見えてこない。</w:t>
      </w:r>
    </w:p>
    <w:p w:rsidR="00C57C63" w:rsidRDefault="00C57C63" w:rsidP="007144E3">
      <w:pPr>
        <w:rPr>
          <w:rFonts w:ascii="ＭＳ 明朝" w:eastAsia="ＭＳ 明朝" w:hAnsi="ＭＳ 明朝"/>
          <w:sz w:val="24"/>
          <w:szCs w:val="24"/>
        </w:rPr>
      </w:pPr>
      <w:r>
        <w:rPr>
          <w:rFonts w:ascii="ＭＳ 明朝" w:eastAsia="ＭＳ 明朝" w:hAnsi="ＭＳ 明朝" w:hint="eastAsia"/>
          <w:sz w:val="24"/>
          <w:szCs w:val="24"/>
        </w:rPr>
        <w:t xml:space="preserve">　　エ　</w:t>
      </w:r>
      <w:r w:rsidR="008D286A">
        <w:rPr>
          <w:rFonts w:ascii="ＭＳ 明朝" w:eastAsia="ＭＳ 明朝" w:hAnsi="ＭＳ 明朝" w:hint="eastAsia"/>
          <w:sz w:val="24"/>
          <w:szCs w:val="24"/>
        </w:rPr>
        <w:t>市社協事業の参加には、敷居の高さを感じる。</w:t>
      </w:r>
    </w:p>
    <w:p w:rsidR="008D286A" w:rsidRDefault="008D286A" w:rsidP="007144E3">
      <w:pPr>
        <w:rPr>
          <w:rFonts w:ascii="ＭＳ 明朝" w:eastAsia="ＭＳ 明朝" w:hAnsi="ＭＳ 明朝"/>
          <w:sz w:val="24"/>
          <w:szCs w:val="24"/>
        </w:rPr>
      </w:pPr>
      <w:r>
        <w:rPr>
          <w:rFonts w:ascii="ＭＳ 明朝" w:eastAsia="ＭＳ 明朝" w:hAnsi="ＭＳ 明朝" w:hint="eastAsia"/>
          <w:sz w:val="24"/>
          <w:szCs w:val="24"/>
        </w:rPr>
        <w:t xml:space="preserve">　　オ</w:t>
      </w:r>
      <w:r w:rsidR="0074128F">
        <w:rPr>
          <w:rFonts w:ascii="ＭＳ 明朝" w:eastAsia="ＭＳ 明朝" w:hAnsi="ＭＳ 明朝" w:hint="eastAsia"/>
          <w:sz w:val="24"/>
          <w:szCs w:val="24"/>
        </w:rPr>
        <w:t xml:space="preserve">　ささえあい井戸端会議の設置について、何の情報も入ってこない。</w:t>
      </w:r>
    </w:p>
    <w:p w:rsidR="0074128F" w:rsidRDefault="0074128F" w:rsidP="007144E3">
      <w:pPr>
        <w:rPr>
          <w:rFonts w:ascii="ＭＳ 明朝" w:eastAsia="ＭＳ 明朝" w:hAnsi="ＭＳ 明朝"/>
          <w:sz w:val="24"/>
          <w:szCs w:val="24"/>
        </w:rPr>
      </w:pPr>
      <w:r>
        <w:rPr>
          <w:rFonts w:ascii="ＭＳ 明朝" w:eastAsia="ＭＳ 明朝" w:hAnsi="ＭＳ 明朝" w:hint="eastAsia"/>
          <w:sz w:val="24"/>
          <w:szCs w:val="24"/>
        </w:rPr>
        <w:t xml:space="preserve">　　カ　市社協職員の顔が見えず、話をしづらい。</w:t>
      </w:r>
    </w:p>
    <w:p w:rsidR="00A61910" w:rsidRDefault="00A61910" w:rsidP="00BE2E69">
      <w:pPr>
        <w:wordWrap w:val="0"/>
        <w:rPr>
          <w:rFonts w:ascii="ＭＳ 明朝" w:eastAsia="ＭＳ 明朝" w:hAnsi="ＭＳ 明朝"/>
          <w:sz w:val="24"/>
          <w:szCs w:val="24"/>
        </w:rPr>
      </w:pPr>
      <w:r>
        <w:rPr>
          <w:rFonts w:ascii="ＭＳ 明朝" w:eastAsia="ＭＳ 明朝" w:hAnsi="ＭＳ 明朝" w:hint="eastAsia"/>
          <w:sz w:val="24"/>
          <w:szCs w:val="24"/>
        </w:rPr>
        <w:t xml:space="preserve">　　キ　団体の定例会や会合に対する</w:t>
      </w:r>
      <w:r w:rsidR="00BE2E69">
        <w:rPr>
          <w:rFonts w:ascii="ＭＳ 明朝" w:eastAsia="ＭＳ 明朝" w:hAnsi="ＭＳ 明朝" w:hint="eastAsia"/>
          <w:sz w:val="24"/>
          <w:szCs w:val="24"/>
        </w:rPr>
        <w:t>職員の</w:t>
      </w:r>
      <w:r>
        <w:rPr>
          <w:rFonts w:ascii="ＭＳ 明朝" w:eastAsia="ＭＳ 明朝" w:hAnsi="ＭＳ 明朝" w:hint="eastAsia"/>
          <w:sz w:val="24"/>
          <w:szCs w:val="24"/>
        </w:rPr>
        <w:t>参加がなく、情報を交換する機会</w:t>
      </w:r>
      <w:r w:rsidR="00BE2E69">
        <w:rPr>
          <w:rFonts w:ascii="ＭＳ 明朝" w:eastAsia="ＭＳ 明朝" w:hAnsi="ＭＳ 明朝" w:hint="eastAsia"/>
          <w:sz w:val="24"/>
          <w:szCs w:val="24"/>
        </w:rPr>
        <w:t xml:space="preserve">　　　</w:t>
      </w:r>
      <w:r>
        <w:rPr>
          <w:rFonts w:ascii="ＭＳ 明朝" w:eastAsia="ＭＳ 明朝" w:hAnsi="ＭＳ 明朝" w:hint="eastAsia"/>
          <w:sz w:val="24"/>
          <w:szCs w:val="24"/>
        </w:rPr>
        <w:t>がない。</w:t>
      </w:r>
    </w:p>
    <w:p w:rsidR="0074128F" w:rsidRPr="00CD57BB" w:rsidRDefault="0074128F" w:rsidP="007144E3">
      <w:pPr>
        <w:rPr>
          <w:rFonts w:ascii="ＭＳ 明朝" w:eastAsia="ＭＳ 明朝" w:hAnsi="ＭＳ 明朝"/>
          <w:sz w:val="24"/>
          <w:szCs w:val="24"/>
        </w:rPr>
      </w:pPr>
      <w:r>
        <w:rPr>
          <w:rFonts w:ascii="ＭＳ 明朝" w:eastAsia="ＭＳ 明朝" w:hAnsi="ＭＳ 明朝" w:hint="eastAsia"/>
          <w:sz w:val="24"/>
          <w:szCs w:val="24"/>
        </w:rPr>
        <w:t xml:space="preserve">　　キ　</w:t>
      </w:r>
      <w:r w:rsidR="00C062E5">
        <w:rPr>
          <w:rFonts w:ascii="ＭＳ 明朝" w:eastAsia="ＭＳ 明朝" w:hAnsi="ＭＳ 明朝" w:hint="eastAsia"/>
          <w:sz w:val="24"/>
          <w:szCs w:val="24"/>
        </w:rPr>
        <w:t>市社協職員が自己研鑽</w:t>
      </w:r>
      <w:r w:rsidR="00A61910">
        <w:rPr>
          <w:rFonts w:ascii="ＭＳ 明朝" w:eastAsia="ＭＳ 明朝" w:hAnsi="ＭＳ 明朝" w:hint="eastAsia"/>
          <w:sz w:val="24"/>
          <w:szCs w:val="24"/>
        </w:rPr>
        <w:t>している感がない。</w:t>
      </w:r>
    </w:p>
    <w:p w:rsidR="00061031" w:rsidRPr="00CD57BB" w:rsidRDefault="0074128F" w:rsidP="007144E3">
      <w:pPr>
        <w:rPr>
          <w:rFonts w:ascii="ＭＳ 明朝" w:eastAsia="ＭＳ 明朝" w:hAnsi="ＭＳ 明朝"/>
          <w:sz w:val="24"/>
          <w:szCs w:val="24"/>
        </w:rPr>
      </w:pPr>
      <w:r>
        <w:rPr>
          <w:rFonts w:ascii="ＭＳ 明朝" w:eastAsia="ＭＳ 明朝" w:hAnsi="ＭＳ 明朝" w:hint="eastAsia"/>
          <w:sz w:val="24"/>
          <w:szCs w:val="24"/>
        </w:rPr>
        <w:t xml:space="preserve">　　ケ　</w:t>
      </w:r>
      <w:r w:rsidR="00A61910">
        <w:rPr>
          <w:rFonts w:ascii="ＭＳ 明朝" w:eastAsia="ＭＳ 明朝" w:hAnsi="ＭＳ 明朝" w:hint="eastAsia"/>
          <w:sz w:val="24"/>
          <w:szCs w:val="24"/>
        </w:rPr>
        <w:t>その他</w:t>
      </w:r>
    </w:p>
    <w:p w:rsidR="00061031" w:rsidRPr="00CD57BB" w:rsidRDefault="002F0971" w:rsidP="007144E3">
      <w:pPr>
        <w:rPr>
          <w:rFonts w:ascii="ＭＳ 明朝" w:eastAsia="ＭＳ 明朝" w:hAnsi="ＭＳ 明朝"/>
          <w:sz w:val="24"/>
          <w:szCs w:val="24"/>
        </w:rPr>
      </w:pPr>
      <w:r>
        <w:rPr>
          <w:rFonts w:ascii="ＭＳ 明朝" w:eastAsia="ＭＳ 明朝" w:hAnsi="ＭＳ 明朝"/>
          <w:noProof/>
          <w:sz w:val="24"/>
          <w:szCs w:val="24"/>
        </w:rPr>
        <w:pict>
          <v:shape id="_x0000_s1087" type="#_x0000_t185" style="position:absolute;left:0;text-align:left;margin-left:44.7pt;margin-top:.65pt;width:380.1pt;height:70.5pt;z-index:251669504">
            <v:textbox inset="5.85pt,.7pt,5.85pt,.7pt"/>
            <w10:wrap anchorx="page" anchory="page"/>
          </v:shape>
        </w:pict>
      </w:r>
    </w:p>
    <w:p w:rsidR="00061031" w:rsidRPr="00CD57BB" w:rsidRDefault="00061031" w:rsidP="007144E3">
      <w:pPr>
        <w:rPr>
          <w:rFonts w:ascii="ＭＳ 明朝" w:eastAsia="ＭＳ 明朝" w:hAnsi="ＭＳ 明朝"/>
          <w:sz w:val="24"/>
          <w:szCs w:val="24"/>
        </w:rPr>
      </w:pPr>
    </w:p>
    <w:p w:rsidR="00061031" w:rsidRPr="00CD57BB" w:rsidRDefault="00061031" w:rsidP="007144E3">
      <w:pPr>
        <w:rPr>
          <w:rFonts w:ascii="ＭＳ 明朝" w:eastAsia="ＭＳ 明朝" w:hAnsi="ＭＳ 明朝"/>
          <w:sz w:val="24"/>
          <w:szCs w:val="24"/>
        </w:rPr>
      </w:pPr>
    </w:p>
    <w:p w:rsidR="00061031" w:rsidRPr="00CD57BB" w:rsidRDefault="00061031" w:rsidP="007144E3">
      <w:pPr>
        <w:rPr>
          <w:rFonts w:ascii="ＭＳ 明朝" w:eastAsia="ＭＳ 明朝" w:hAnsi="ＭＳ 明朝"/>
          <w:sz w:val="24"/>
          <w:szCs w:val="24"/>
        </w:rPr>
      </w:pPr>
    </w:p>
    <w:p w:rsidR="00061031" w:rsidRPr="00CD57BB" w:rsidRDefault="00061031" w:rsidP="007144E3">
      <w:pPr>
        <w:rPr>
          <w:rFonts w:ascii="ＭＳ 明朝" w:eastAsia="ＭＳ 明朝" w:hAnsi="ＭＳ 明朝"/>
          <w:sz w:val="24"/>
          <w:szCs w:val="24"/>
        </w:rPr>
      </w:pPr>
    </w:p>
    <w:p w:rsidR="00061031" w:rsidRPr="00CD57BB" w:rsidRDefault="00061031" w:rsidP="00FC0A33">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t xml:space="preserve">３　</w:t>
      </w:r>
      <w:r w:rsidR="00EE0C5B" w:rsidRPr="00CD57BB">
        <w:rPr>
          <w:rFonts w:ascii="ＭＳ 明朝" w:eastAsia="ＭＳ 明朝" w:hAnsi="ＭＳ 明朝" w:hint="eastAsia"/>
          <w:sz w:val="24"/>
          <w:szCs w:val="24"/>
        </w:rPr>
        <w:t>どのように改善すれば</w:t>
      </w:r>
      <w:r w:rsidR="00A61910">
        <w:rPr>
          <w:rFonts w:ascii="ＭＳ 明朝" w:eastAsia="ＭＳ 明朝" w:hAnsi="ＭＳ 明朝" w:hint="eastAsia"/>
          <w:sz w:val="24"/>
          <w:szCs w:val="24"/>
        </w:rPr>
        <w:t>、</w:t>
      </w:r>
      <w:r w:rsidR="00EE0C5B" w:rsidRPr="00CD57BB">
        <w:rPr>
          <w:rFonts w:ascii="ＭＳ 明朝" w:eastAsia="ＭＳ 明朝" w:hAnsi="ＭＳ 明朝" w:hint="eastAsia"/>
          <w:sz w:val="24"/>
          <w:szCs w:val="24"/>
        </w:rPr>
        <w:t>上記の</w:t>
      </w:r>
      <w:r w:rsidR="00A61910">
        <w:rPr>
          <w:rFonts w:ascii="ＭＳ 明朝" w:eastAsia="ＭＳ 明朝" w:hAnsi="ＭＳ 明朝" w:hint="eastAsia"/>
          <w:sz w:val="24"/>
          <w:szCs w:val="24"/>
        </w:rPr>
        <w:t>良い変化はさらにより良く、</w:t>
      </w:r>
      <w:r w:rsidR="00EE0C5B" w:rsidRPr="00CD57BB">
        <w:rPr>
          <w:rFonts w:ascii="ＭＳ 明朝" w:eastAsia="ＭＳ 明朝" w:hAnsi="ＭＳ 明朝" w:hint="eastAsia"/>
          <w:sz w:val="24"/>
          <w:szCs w:val="24"/>
        </w:rPr>
        <w:t>問題</w:t>
      </w:r>
      <w:r w:rsidR="00A61910">
        <w:rPr>
          <w:rFonts w:ascii="ＭＳ 明朝" w:eastAsia="ＭＳ 明朝" w:hAnsi="ＭＳ 明朝" w:hint="eastAsia"/>
          <w:sz w:val="24"/>
          <w:szCs w:val="24"/>
        </w:rPr>
        <w:t>で有る点は</w:t>
      </w:r>
      <w:r w:rsidR="00EE0C5B" w:rsidRPr="00CD57BB">
        <w:rPr>
          <w:rFonts w:ascii="ＭＳ 明朝" w:eastAsia="ＭＳ 明朝" w:hAnsi="ＭＳ 明朝" w:hint="eastAsia"/>
          <w:sz w:val="24"/>
          <w:szCs w:val="24"/>
        </w:rPr>
        <w:t>解決</w:t>
      </w:r>
      <w:r w:rsidR="00A61910">
        <w:rPr>
          <w:rFonts w:ascii="ＭＳ 明朝" w:eastAsia="ＭＳ 明朝" w:hAnsi="ＭＳ 明朝" w:hint="eastAsia"/>
          <w:sz w:val="24"/>
          <w:szCs w:val="24"/>
        </w:rPr>
        <w:t>が図られる</w:t>
      </w:r>
      <w:r w:rsidR="00EE0C5B" w:rsidRPr="00CD57BB">
        <w:rPr>
          <w:rFonts w:ascii="ＭＳ 明朝" w:eastAsia="ＭＳ 明朝" w:hAnsi="ＭＳ 明朝" w:hint="eastAsia"/>
          <w:sz w:val="24"/>
          <w:szCs w:val="24"/>
        </w:rPr>
        <w:t>と思いますか。</w:t>
      </w:r>
    </w:p>
    <w:p w:rsidR="00EE0C5B" w:rsidRPr="00CD57BB" w:rsidRDefault="00A61910" w:rsidP="007144E3">
      <w:pPr>
        <w:rPr>
          <w:rFonts w:ascii="ＭＳ 明朝" w:eastAsia="ＭＳ 明朝" w:hAnsi="ＭＳ 明朝"/>
          <w:sz w:val="24"/>
          <w:szCs w:val="24"/>
        </w:rPr>
      </w:pPr>
      <w:r>
        <w:rPr>
          <w:rFonts w:ascii="ＭＳ 明朝" w:eastAsia="ＭＳ 明朝" w:hAnsi="ＭＳ 明朝" w:hint="eastAsia"/>
          <w:sz w:val="24"/>
          <w:szCs w:val="24"/>
        </w:rPr>
        <w:t xml:space="preserve">　(1) 市社協職員と情報</w:t>
      </w:r>
      <w:r w:rsidR="00B94FD6">
        <w:rPr>
          <w:rFonts w:ascii="ＭＳ 明朝" w:eastAsia="ＭＳ 明朝" w:hAnsi="ＭＳ 明朝" w:hint="eastAsia"/>
          <w:sz w:val="24"/>
          <w:szCs w:val="24"/>
        </w:rPr>
        <w:t>・意見</w:t>
      </w:r>
      <w:r>
        <w:rPr>
          <w:rFonts w:ascii="ＭＳ 明朝" w:eastAsia="ＭＳ 明朝" w:hAnsi="ＭＳ 明朝" w:hint="eastAsia"/>
          <w:sz w:val="24"/>
          <w:szCs w:val="24"/>
        </w:rPr>
        <w:t>交換する場、機会</w:t>
      </w:r>
      <w:r w:rsidR="00E353A7">
        <w:rPr>
          <w:rFonts w:ascii="ＭＳ 明朝" w:eastAsia="ＭＳ 明朝" w:hAnsi="ＭＳ 明朝" w:hint="eastAsia"/>
          <w:sz w:val="24"/>
          <w:szCs w:val="24"/>
        </w:rPr>
        <w:t>をつくる</w:t>
      </w:r>
      <w:r>
        <w:rPr>
          <w:rFonts w:ascii="ＭＳ 明朝" w:eastAsia="ＭＳ 明朝" w:hAnsi="ＭＳ 明朝" w:hint="eastAsia"/>
          <w:sz w:val="24"/>
          <w:szCs w:val="24"/>
        </w:rPr>
        <w:t>。</w:t>
      </w:r>
    </w:p>
    <w:p w:rsidR="00EE0C5B" w:rsidRPr="00CD57BB" w:rsidRDefault="00A61910" w:rsidP="00EE0C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654D34">
        <w:rPr>
          <w:rFonts w:ascii="ＭＳ 明朝" w:eastAsia="ＭＳ 明朝" w:hAnsi="ＭＳ 明朝" w:hint="eastAsia"/>
          <w:sz w:val="24"/>
          <w:szCs w:val="24"/>
        </w:rPr>
        <w:t>政策提言等の意見を集約できる仕組みづくり。</w:t>
      </w:r>
    </w:p>
    <w:p w:rsidR="00E353A7" w:rsidRDefault="00654D34" w:rsidP="007144E3">
      <w:pPr>
        <w:rPr>
          <w:rFonts w:ascii="ＭＳ 明朝" w:eastAsia="ＭＳ 明朝" w:hAnsi="ＭＳ 明朝"/>
          <w:sz w:val="24"/>
          <w:szCs w:val="24"/>
        </w:rPr>
      </w:pPr>
      <w:r>
        <w:rPr>
          <w:rFonts w:ascii="ＭＳ 明朝" w:eastAsia="ＭＳ 明朝" w:hAnsi="ＭＳ 明朝" w:hint="eastAsia"/>
          <w:sz w:val="24"/>
          <w:szCs w:val="24"/>
        </w:rPr>
        <w:t xml:space="preserve">　(3) </w:t>
      </w:r>
      <w:r w:rsidR="00E353A7">
        <w:rPr>
          <w:rFonts w:ascii="ＭＳ 明朝" w:eastAsia="ＭＳ 明朝" w:hAnsi="ＭＳ 明朝" w:hint="eastAsia"/>
          <w:sz w:val="24"/>
          <w:szCs w:val="24"/>
        </w:rPr>
        <w:t>広報活動の拡大</w:t>
      </w:r>
    </w:p>
    <w:p w:rsidR="00EE0C5B" w:rsidRPr="00CD57BB" w:rsidRDefault="00E353A7" w:rsidP="007144E3">
      <w:pPr>
        <w:rPr>
          <w:rFonts w:ascii="ＭＳ 明朝" w:eastAsia="ＭＳ 明朝" w:hAnsi="ＭＳ 明朝"/>
          <w:sz w:val="24"/>
          <w:szCs w:val="24"/>
        </w:rPr>
      </w:pPr>
      <w:r>
        <w:rPr>
          <w:rFonts w:ascii="ＭＳ 明朝" w:eastAsia="ＭＳ 明朝" w:hAnsi="ＭＳ 明朝" w:hint="eastAsia"/>
          <w:sz w:val="24"/>
          <w:szCs w:val="24"/>
        </w:rPr>
        <w:t xml:space="preserve">　(4) </w:t>
      </w:r>
      <w:r w:rsidR="00654D34">
        <w:rPr>
          <w:rFonts w:ascii="ＭＳ 明朝" w:eastAsia="ＭＳ 明朝" w:hAnsi="ＭＳ 明朝" w:hint="eastAsia"/>
          <w:sz w:val="24"/>
          <w:szCs w:val="24"/>
        </w:rPr>
        <w:t>社協あやせ以外の広報の拡大</w:t>
      </w:r>
    </w:p>
    <w:p w:rsidR="00EE0C5B" w:rsidRDefault="00654D34"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E353A7">
        <w:rPr>
          <w:rFonts w:ascii="ＭＳ 明朝" w:eastAsia="ＭＳ 明朝" w:hAnsi="ＭＳ 明朝" w:hint="eastAsia"/>
          <w:sz w:val="24"/>
          <w:szCs w:val="24"/>
        </w:rPr>
        <w:t>(5</w:t>
      </w:r>
      <w:r>
        <w:rPr>
          <w:rFonts w:ascii="ＭＳ 明朝" w:eastAsia="ＭＳ 明朝" w:hAnsi="ＭＳ 明朝" w:hint="eastAsia"/>
          <w:sz w:val="24"/>
          <w:szCs w:val="24"/>
        </w:rPr>
        <w:t xml:space="preserve">) </w:t>
      </w:r>
      <w:r w:rsidR="00B94FD6">
        <w:rPr>
          <w:rFonts w:ascii="ＭＳ 明朝" w:eastAsia="ＭＳ 明朝" w:hAnsi="ＭＳ 明朝" w:hint="eastAsia"/>
          <w:sz w:val="24"/>
          <w:szCs w:val="24"/>
        </w:rPr>
        <w:t>市民参加による広報活動。</w:t>
      </w:r>
    </w:p>
    <w:p w:rsidR="00B94FD6" w:rsidRPr="00CD57BB" w:rsidRDefault="00B94FD6"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E353A7">
        <w:rPr>
          <w:rFonts w:ascii="ＭＳ 明朝" w:eastAsia="ＭＳ 明朝" w:hAnsi="ＭＳ 明朝" w:hint="eastAsia"/>
          <w:sz w:val="24"/>
          <w:szCs w:val="24"/>
        </w:rPr>
        <w:t>(6</w:t>
      </w:r>
      <w:r>
        <w:rPr>
          <w:rFonts w:ascii="ＭＳ 明朝" w:eastAsia="ＭＳ 明朝" w:hAnsi="ＭＳ 明朝" w:hint="eastAsia"/>
          <w:sz w:val="24"/>
          <w:szCs w:val="24"/>
        </w:rPr>
        <w:t>) 会費、共同募金の使途の明確化。</w:t>
      </w:r>
    </w:p>
    <w:p w:rsidR="00EE0C5B" w:rsidRDefault="00B94FD6"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E353A7">
        <w:rPr>
          <w:rFonts w:ascii="ＭＳ 明朝" w:eastAsia="ＭＳ 明朝" w:hAnsi="ＭＳ 明朝" w:hint="eastAsia"/>
          <w:sz w:val="24"/>
          <w:szCs w:val="24"/>
        </w:rPr>
        <w:t>(7</w:t>
      </w:r>
      <w:r>
        <w:rPr>
          <w:rFonts w:ascii="ＭＳ 明朝" w:eastAsia="ＭＳ 明朝" w:hAnsi="ＭＳ 明朝" w:hint="eastAsia"/>
          <w:sz w:val="24"/>
          <w:szCs w:val="24"/>
        </w:rPr>
        <w:t>) 地域が困ったときに頼れる体制づくり</w:t>
      </w:r>
    </w:p>
    <w:p w:rsidR="00E353A7" w:rsidRDefault="00E353A7" w:rsidP="007144E3">
      <w:pPr>
        <w:rPr>
          <w:rFonts w:ascii="ＭＳ 明朝" w:eastAsia="ＭＳ 明朝" w:hAnsi="ＭＳ 明朝"/>
          <w:sz w:val="24"/>
          <w:szCs w:val="24"/>
        </w:rPr>
      </w:pPr>
      <w:r>
        <w:rPr>
          <w:rFonts w:ascii="ＭＳ 明朝" w:eastAsia="ＭＳ 明朝" w:hAnsi="ＭＳ 明朝" w:hint="eastAsia"/>
          <w:sz w:val="24"/>
          <w:szCs w:val="24"/>
        </w:rPr>
        <w:t xml:space="preserve">　(8) 在宅福祉サービスの充実</w:t>
      </w:r>
    </w:p>
    <w:p w:rsidR="00E353A7" w:rsidRDefault="00E353A7" w:rsidP="007144E3">
      <w:pPr>
        <w:rPr>
          <w:rFonts w:ascii="ＭＳ 明朝" w:eastAsia="ＭＳ 明朝" w:hAnsi="ＭＳ 明朝"/>
          <w:sz w:val="24"/>
          <w:szCs w:val="24"/>
        </w:rPr>
      </w:pPr>
      <w:r>
        <w:rPr>
          <w:rFonts w:ascii="ＭＳ 明朝" w:eastAsia="ＭＳ 明朝" w:hAnsi="ＭＳ 明朝" w:hint="eastAsia"/>
          <w:sz w:val="24"/>
          <w:szCs w:val="24"/>
        </w:rPr>
        <w:t xml:space="preserve">　(9) 事務局体制の改変整備</w:t>
      </w:r>
    </w:p>
    <w:p w:rsidR="00E353A7" w:rsidRDefault="00E353A7" w:rsidP="007144E3">
      <w:pPr>
        <w:rPr>
          <w:rFonts w:ascii="ＭＳ 明朝" w:eastAsia="ＭＳ 明朝" w:hAnsi="ＭＳ 明朝"/>
          <w:sz w:val="24"/>
          <w:szCs w:val="24"/>
        </w:rPr>
      </w:pPr>
      <w:r>
        <w:rPr>
          <w:rFonts w:ascii="ＭＳ 明朝" w:eastAsia="ＭＳ 明朝" w:hAnsi="ＭＳ 明朝" w:hint="eastAsia"/>
          <w:sz w:val="24"/>
          <w:szCs w:val="24"/>
        </w:rPr>
        <w:t xml:space="preserve">　(10)財源の拡大</w:t>
      </w:r>
    </w:p>
    <w:p w:rsidR="00E353A7" w:rsidRDefault="00E353A7" w:rsidP="007144E3">
      <w:pPr>
        <w:rPr>
          <w:rFonts w:ascii="ＭＳ 明朝" w:eastAsia="ＭＳ 明朝" w:hAnsi="ＭＳ 明朝"/>
          <w:sz w:val="24"/>
          <w:szCs w:val="24"/>
        </w:rPr>
      </w:pPr>
      <w:r>
        <w:rPr>
          <w:rFonts w:ascii="ＭＳ 明朝" w:eastAsia="ＭＳ 明朝" w:hAnsi="ＭＳ 明朝" w:hint="eastAsia"/>
          <w:sz w:val="24"/>
          <w:szCs w:val="24"/>
        </w:rPr>
        <w:t xml:space="preserve">　(11)研修体制の充実</w:t>
      </w:r>
    </w:p>
    <w:p w:rsidR="00B94FD6" w:rsidRPr="00CD57BB" w:rsidRDefault="00B94FD6" w:rsidP="007144E3">
      <w:pPr>
        <w:rPr>
          <w:rFonts w:ascii="ＭＳ 明朝" w:eastAsia="ＭＳ 明朝" w:hAnsi="ＭＳ 明朝"/>
          <w:sz w:val="24"/>
          <w:szCs w:val="24"/>
        </w:rPr>
      </w:pPr>
      <w:r>
        <w:rPr>
          <w:rFonts w:ascii="ＭＳ 明朝" w:eastAsia="ＭＳ 明朝" w:hAnsi="ＭＳ 明朝" w:hint="eastAsia"/>
          <w:sz w:val="24"/>
          <w:szCs w:val="24"/>
        </w:rPr>
        <w:t xml:space="preserve">　</w:t>
      </w:r>
      <w:r w:rsidR="00E353A7">
        <w:rPr>
          <w:rFonts w:ascii="ＭＳ 明朝" w:eastAsia="ＭＳ 明朝" w:hAnsi="ＭＳ 明朝" w:hint="eastAsia"/>
          <w:sz w:val="24"/>
          <w:szCs w:val="24"/>
        </w:rPr>
        <w:t>(12)</w:t>
      </w:r>
      <w:r>
        <w:rPr>
          <w:rFonts w:ascii="ＭＳ 明朝" w:eastAsia="ＭＳ 明朝" w:hAnsi="ＭＳ 明朝" w:hint="eastAsia"/>
          <w:sz w:val="24"/>
          <w:szCs w:val="24"/>
        </w:rPr>
        <w:t>その他</w:t>
      </w:r>
    </w:p>
    <w:p w:rsidR="00EE0C5B" w:rsidRPr="00CD57BB" w:rsidRDefault="002F0971" w:rsidP="007144E3">
      <w:pPr>
        <w:rPr>
          <w:rFonts w:ascii="ＭＳ 明朝" w:eastAsia="ＭＳ 明朝" w:hAnsi="ＭＳ 明朝"/>
          <w:sz w:val="24"/>
          <w:szCs w:val="24"/>
        </w:rPr>
      </w:pPr>
      <w:r>
        <w:rPr>
          <w:rFonts w:ascii="ＭＳ 明朝" w:eastAsia="ＭＳ 明朝" w:hAnsi="ＭＳ 明朝"/>
          <w:noProof/>
          <w:sz w:val="24"/>
          <w:szCs w:val="24"/>
        </w:rPr>
        <w:pict>
          <v:shape id="_x0000_s1088" type="#_x0000_t185" style="position:absolute;left:0;text-align:left;margin-left:24.6pt;margin-top:3.85pt;width:398.85pt;height:89.75pt;z-index:251670528">
            <v:textbox inset="5.85pt,.7pt,5.85pt,.7pt"/>
            <w10:wrap anchorx="page" anchory="page"/>
          </v:shape>
        </w:pict>
      </w:r>
    </w:p>
    <w:p w:rsidR="00EE0C5B" w:rsidRPr="00CD57BB" w:rsidRDefault="00EE0C5B" w:rsidP="007144E3">
      <w:pPr>
        <w:rPr>
          <w:rFonts w:ascii="ＭＳ 明朝" w:eastAsia="ＭＳ 明朝" w:hAnsi="ＭＳ 明朝"/>
          <w:sz w:val="24"/>
          <w:szCs w:val="24"/>
        </w:rPr>
      </w:pPr>
    </w:p>
    <w:p w:rsidR="00EE0C5B" w:rsidRPr="00CD57BB" w:rsidRDefault="00EE0C5B" w:rsidP="007144E3">
      <w:pPr>
        <w:rPr>
          <w:rFonts w:ascii="ＭＳ 明朝" w:eastAsia="ＭＳ 明朝" w:hAnsi="ＭＳ 明朝"/>
          <w:sz w:val="24"/>
          <w:szCs w:val="24"/>
        </w:rPr>
      </w:pPr>
    </w:p>
    <w:p w:rsidR="00EE0C5B" w:rsidRPr="00CD57BB" w:rsidRDefault="00EE0C5B" w:rsidP="007144E3">
      <w:pPr>
        <w:rPr>
          <w:rFonts w:ascii="ＭＳ 明朝" w:eastAsia="ＭＳ 明朝" w:hAnsi="ＭＳ 明朝"/>
          <w:sz w:val="24"/>
          <w:szCs w:val="24"/>
        </w:rPr>
      </w:pPr>
    </w:p>
    <w:p w:rsidR="00EE0C5B" w:rsidRPr="00CD57BB" w:rsidRDefault="00EE0C5B" w:rsidP="007144E3">
      <w:pPr>
        <w:rPr>
          <w:rFonts w:ascii="ＭＳ 明朝" w:eastAsia="ＭＳ 明朝" w:hAnsi="ＭＳ 明朝"/>
          <w:sz w:val="24"/>
          <w:szCs w:val="24"/>
        </w:rPr>
      </w:pPr>
    </w:p>
    <w:p w:rsidR="00B35B49" w:rsidRDefault="00B35B49" w:rsidP="007144E3">
      <w:pPr>
        <w:rPr>
          <w:rFonts w:ascii="ＭＳ 明朝" w:eastAsia="ＭＳ 明朝" w:hAnsi="ＭＳ 明朝"/>
          <w:sz w:val="24"/>
          <w:szCs w:val="24"/>
        </w:rPr>
      </w:pPr>
    </w:p>
    <w:p w:rsidR="00C062E5" w:rsidRDefault="00C062E5" w:rsidP="007144E3">
      <w:pPr>
        <w:rPr>
          <w:rFonts w:ascii="ＭＳ 明朝" w:eastAsia="ＭＳ 明朝" w:hAnsi="ＭＳ 明朝"/>
          <w:sz w:val="24"/>
          <w:szCs w:val="24"/>
        </w:rPr>
      </w:pPr>
    </w:p>
    <w:p w:rsidR="00C062E5" w:rsidRDefault="00C062E5" w:rsidP="007144E3">
      <w:pPr>
        <w:rPr>
          <w:rFonts w:ascii="ＭＳ 明朝" w:eastAsia="ＭＳ 明朝" w:hAnsi="ＭＳ 明朝"/>
          <w:sz w:val="24"/>
          <w:szCs w:val="24"/>
        </w:rPr>
      </w:pPr>
    </w:p>
    <w:p w:rsidR="00C062E5" w:rsidRDefault="00C062E5" w:rsidP="007144E3">
      <w:pPr>
        <w:rPr>
          <w:rFonts w:ascii="ＭＳ 明朝" w:eastAsia="ＭＳ 明朝" w:hAnsi="ＭＳ 明朝"/>
          <w:sz w:val="24"/>
          <w:szCs w:val="24"/>
        </w:rPr>
      </w:pPr>
    </w:p>
    <w:p w:rsidR="00C062E5" w:rsidRDefault="00C062E5" w:rsidP="007144E3">
      <w:pPr>
        <w:rPr>
          <w:rFonts w:ascii="ＭＳ 明朝" w:eastAsia="ＭＳ 明朝" w:hAnsi="ＭＳ 明朝"/>
          <w:sz w:val="24"/>
          <w:szCs w:val="24"/>
        </w:rPr>
      </w:pPr>
    </w:p>
    <w:p w:rsidR="00C062E5" w:rsidRPr="00CD57BB" w:rsidRDefault="00C062E5" w:rsidP="007144E3">
      <w:pPr>
        <w:rPr>
          <w:rFonts w:ascii="ＭＳ 明朝" w:eastAsia="ＭＳ 明朝" w:hAnsi="ＭＳ 明朝"/>
          <w:sz w:val="24"/>
          <w:szCs w:val="24"/>
        </w:rPr>
      </w:pPr>
    </w:p>
    <w:p w:rsidR="00EE0C5B" w:rsidRPr="00CD57BB" w:rsidRDefault="00B35B49" w:rsidP="00FC0A33">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lastRenderedPageBreak/>
        <w:t>４　その他</w:t>
      </w:r>
      <w:r w:rsidR="001306AE">
        <w:rPr>
          <w:rFonts w:ascii="ＭＳ 明朝" w:eastAsia="ＭＳ 明朝" w:hAnsi="ＭＳ 明朝" w:hint="eastAsia"/>
          <w:sz w:val="24"/>
          <w:szCs w:val="24"/>
        </w:rPr>
        <w:t>、</w:t>
      </w:r>
      <w:r w:rsidRPr="00CD57BB">
        <w:rPr>
          <w:rFonts w:ascii="ＭＳ 明朝" w:eastAsia="ＭＳ 明朝" w:hAnsi="ＭＳ 明朝" w:hint="eastAsia"/>
          <w:sz w:val="24"/>
          <w:szCs w:val="24"/>
        </w:rPr>
        <w:t>「見える社協をつくる」ための御提案がございましたら御記入ください。（自由記入）</w:t>
      </w:r>
    </w:p>
    <w:p w:rsidR="00B35B49" w:rsidRPr="00CD57BB" w:rsidRDefault="002F0971" w:rsidP="007144E3">
      <w:pPr>
        <w:rPr>
          <w:rFonts w:ascii="ＭＳ 明朝" w:eastAsia="ＭＳ 明朝" w:hAnsi="ＭＳ 明朝"/>
          <w:sz w:val="24"/>
          <w:szCs w:val="24"/>
        </w:rPr>
      </w:pPr>
      <w:r>
        <w:rPr>
          <w:rFonts w:ascii="ＭＳ 明朝" w:eastAsia="ＭＳ 明朝" w:hAnsi="ＭＳ 明朝"/>
          <w:noProof/>
          <w:sz w:val="24"/>
          <w:szCs w:val="24"/>
        </w:rPr>
        <w:pict>
          <v:shape id="_x0000_s1028" type="#_x0000_t185" style="position:absolute;left:0;text-align:left;margin-left:3.45pt;margin-top:5.4pt;width:420pt;height:173.2pt;z-index:251660288" adj="1414">
            <v:textbox inset="5.85pt,.7pt,5.85pt,.7pt"/>
          </v:shape>
        </w:pict>
      </w: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B35B49" w:rsidRPr="00CD57BB" w:rsidRDefault="00B35B49" w:rsidP="007144E3">
      <w:pPr>
        <w:rPr>
          <w:rFonts w:ascii="ＭＳ 明朝" w:eastAsia="ＭＳ 明朝" w:hAnsi="ＭＳ 明朝"/>
          <w:sz w:val="24"/>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p>
    <w:p w:rsidR="00C062E5" w:rsidRDefault="00C062E5" w:rsidP="002D1B20">
      <w:pPr>
        <w:rPr>
          <w:rFonts w:ascii="ＭＳ 明朝" w:eastAsia="ＭＳ 明朝" w:hAnsi="ＭＳ 明朝"/>
          <w:sz w:val="28"/>
          <w:szCs w:val="24"/>
        </w:rPr>
      </w:pPr>
      <w:bookmarkStart w:id="0" w:name="_GoBack"/>
      <w:bookmarkEnd w:id="0"/>
    </w:p>
    <w:sectPr w:rsidR="00C062E5" w:rsidSect="00B35B49">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B0" w:rsidRDefault="00987CB0" w:rsidP="005B4833">
      <w:r>
        <w:separator/>
      </w:r>
    </w:p>
  </w:endnote>
  <w:endnote w:type="continuationSeparator" w:id="0">
    <w:p w:rsidR="00987CB0" w:rsidRDefault="00987CB0" w:rsidP="005B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B0" w:rsidRDefault="00987CB0" w:rsidP="005B4833">
      <w:r>
        <w:separator/>
      </w:r>
    </w:p>
  </w:footnote>
  <w:footnote w:type="continuationSeparator" w:id="0">
    <w:p w:rsidR="00987CB0" w:rsidRDefault="00987CB0" w:rsidP="005B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2D3"/>
    <w:rsid w:val="00030E63"/>
    <w:rsid w:val="00040347"/>
    <w:rsid w:val="00061031"/>
    <w:rsid w:val="000E116C"/>
    <w:rsid w:val="000F2160"/>
    <w:rsid w:val="001306AE"/>
    <w:rsid w:val="001C5D24"/>
    <w:rsid w:val="00201F85"/>
    <w:rsid w:val="00222F1C"/>
    <w:rsid w:val="00284BA3"/>
    <w:rsid w:val="002D1B20"/>
    <w:rsid w:val="002D48F7"/>
    <w:rsid w:val="002D7E72"/>
    <w:rsid w:val="002F0971"/>
    <w:rsid w:val="003D77CC"/>
    <w:rsid w:val="003F23B8"/>
    <w:rsid w:val="00461854"/>
    <w:rsid w:val="004A5307"/>
    <w:rsid w:val="004A546B"/>
    <w:rsid w:val="004C453D"/>
    <w:rsid w:val="00506320"/>
    <w:rsid w:val="00534ADE"/>
    <w:rsid w:val="00563129"/>
    <w:rsid w:val="005B4833"/>
    <w:rsid w:val="005C42FE"/>
    <w:rsid w:val="005D5440"/>
    <w:rsid w:val="005F51B5"/>
    <w:rsid w:val="0061689C"/>
    <w:rsid w:val="0062753F"/>
    <w:rsid w:val="00654D34"/>
    <w:rsid w:val="006A012C"/>
    <w:rsid w:val="006E45A6"/>
    <w:rsid w:val="006F6D3B"/>
    <w:rsid w:val="007144E3"/>
    <w:rsid w:val="0074128F"/>
    <w:rsid w:val="007578FE"/>
    <w:rsid w:val="007726E5"/>
    <w:rsid w:val="00834ACD"/>
    <w:rsid w:val="008A42D3"/>
    <w:rsid w:val="008D286A"/>
    <w:rsid w:val="00910933"/>
    <w:rsid w:val="0092423C"/>
    <w:rsid w:val="0096372E"/>
    <w:rsid w:val="00987CB0"/>
    <w:rsid w:val="009A2EC9"/>
    <w:rsid w:val="009F54FA"/>
    <w:rsid w:val="00A51355"/>
    <w:rsid w:val="00A61910"/>
    <w:rsid w:val="00AA4D68"/>
    <w:rsid w:val="00AB08BB"/>
    <w:rsid w:val="00AE2ED8"/>
    <w:rsid w:val="00B0151C"/>
    <w:rsid w:val="00B05EFF"/>
    <w:rsid w:val="00B35B49"/>
    <w:rsid w:val="00B5257B"/>
    <w:rsid w:val="00B94FD6"/>
    <w:rsid w:val="00BE2E69"/>
    <w:rsid w:val="00BF7DFF"/>
    <w:rsid w:val="00C062E5"/>
    <w:rsid w:val="00C57C63"/>
    <w:rsid w:val="00CD57BB"/>
    <w:rsid w:val="00CE2D48"/>
    <w:rsid w:val="00D82FB2"/>
    <w:rsid w:val="00DA02F2"/>
    <w:rsid w:val="00DB4086"/>
    <w:rsid w:val="00DE3058"/>
    <w:rsid w:val="00E07CF1"/>
    <w:rsid w:val="00E353A7"/>
    <w:rsid w:val="00E359A6"/>
    <w:rsid w:val="00EA1CCC"/>
    <w:rsid w:val="00EE0C5B"/>
    <w:rsid w:val="00F12CA3"/>
    <w:rsid w:val="00F92C71"/>
    <w:rsid w:val="00F96947"/>
    <w:rsid w:val="00FA5674"/>
    <w:rsid w:val="00FC0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1749B19-AA7F-49D6-80E1-7A56128E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72E"/>
    <w:rPr>
      <w:color w:val="0000FF" w:themeColor="hyperlink"/>
      <w:u w:val="single"/>
    </w:rPr>
  </w:style>
  <w:style w:type="paragraph" w:styleId="a4">
    <w:name w:val="Balloon Text"/>
    <w:basedOn w:val="a"/>
    <w:link w:val="a5"/>
    <w:uiPriority w:val="99"/>
    <w:semiHidden/>
    <w:unhideWhenUsed/>
    <w:rsid w:val="00506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320"/>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833"/>
    <w:pPr>
      <w:tabs>
        <w:tab w:val="center" w:pos="4252"/>
        <w:tab w:val="right" w:pos="8504"/>
      </w:tabs>
      <w:snapToGrid w:val="0"/>
    </w:pPr>
  </w:style>
  <w:style w:type="character" w:customStyle="1" w:styleId="a7">
    <w:name w:val="ヘッダー (文字)"/>
    <w:basedOn w:val="a0"/>
    <w:link w:val="a6"/>
    <w:uiPriority w:val="99"/>
    <w:semiHidden/>
    <w:rsid w:val="005B4833"/>
  </w:style>
  <w:style w:type="paragraph" w:styleId="a8">
    <w:name w:val="footer"/>
    <w:basedOn w:val="a"/>
    <w:link w:val="a9"/>
    <w:uiPriority w:val="99"/>
    <w:semiHidden/>
    <w:unhideWhenUsed/>
    <w:rsid w:val="005B4833"/>
    <w:pPr>
      <w:tabs>
        <w:tab w:val="center" w:pos="4252"/>
        <w:tab w:val="right" w:pos="8504"/>
      </w:tabs>
      <w:snapToGrid w:val="0"/>
    </w:pPr>
  </w:style>
  <w:style w:type="character" w:customStyle="1" w:styleId="a9">
    <w:name w:val="フッター (文字)"/>
    <w:basedOn w:val="a0"/>
    <w:link w:val="a8"/>
    <w:uiPriority w:val="99"/>
    <w:semiHidden/>
    <w:rsid w:val="005B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8442-20F6-4910-A567-9CA437E7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綾瀬市社協　石橋</dc:creator>
  <cp:keywords/>
  <dc:description/>
  <cp:lastModifiedBy>nemoto tomofumi</cp:lastModifiedBy>
  <cp:revision>29</cp:revision>
  <cp:lastPrinted>2018-08-28T06:31:00Z</cp:lastPrinted>
  <dcterms:created xsi:type="dcterms:W3CDTF">2013-10-23T01:36:00Z</dcterms:created>
  <dcterms:modified xsi:type="dcterms:W3CDTF">2018-09-05T04:52:00Z</dcterms:modified>
</cp:coreProperties>
</file>